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027F" w14:textId="0DDA91A1" w:rsidR="00ED0AC3" w:rsidRPr="00636D44" w:rsidRDefault="00254E45" w:rsidP="00ED0AC3">
      <w:pPr>
        <w:jc w:val="center"/>
        <w:rPr>
          <w:rFonts w:ascii="Arial" w:hAnsi="Arial" w:cs="Arial"/>
          <w:iCs/>
          <w:color w:val="000000" w:themeColor="text1"/>
          <w:sz w:val="40"/>
          <w:szCs w:val="40"/>
          <w14:textOutline w14:w="1905" w14:cap="rnd" w14:cmpd="sng" w14:algn="ctr">
            <w14:noFill/>
            <w14:prstDash w14:val="solid"/>
            <w14:bevel/>
          </w14:textOutline>
        </w:rPr>
      </w:pPr>
      <w:r>
        <w:rPr>
          <w:rFonts w:ascii="Arial" w:hAnsi="Arial" w:cs="Arial"/>
          <w:iCs/>
          <w:color w:val="000000" w:themeColor="text1"/>
          <w:sz w:val="40"/>
          <w:szCs w:val="40"/>
          <w14:textOutline w14:w="1905" w14:cap="rnd" w14:cmpd="sng" w14:algn="ctr">
            <w14:noFill/>
            <w14:prstDash w14:val="solid"/>
            <w14:bevel/>
          </w14:textOutline>
        </w:rPr>
        <w:t>Neil Simon</w:t>
      </w:r>
    </w:p>
    <w:p w14:paraId="13FC26BD" w14:textId="42181F2E" w:rsidR="00ED0AC3" w:rsidRDefault="008F00E2" w:rsidP="008F00E2">
      <w:pPr>
        <w:jc w:val="center"/>
        <w:rPr>
          <w:rFonts w:ascii="Arial" w:hAnsi="Arial" w:cs="Arial"/>
          <w:b/>
          <w:bCs/>
          <w:iCs/>
          <w:color w:val="000000" w:themeColor="text1"/>
          <w:sz w:val="56"/>
          <w:szCs w:val="56"/>
          <w14:textOutline w14:w="1905" w14:cap="rnd" w14:cmpd="sng" w14:algn="ctr">
            <w14:noFill/>
            <w14:prstDash w14:val="solid"/>
            <w14:bevel/>
          </w14:textOutline>
        </w:rPr>
      </w:pPr>
      <w:r>
        <w:rPr>
          <w:rFonts w:ascii="Arial" w:hAnsi="Arial" w:cs="Arial"/>
          <w:b/>
          <w:bCs/>
          <w:iCs/>
          <w:color w:val="000000" w:themeColor="text1"/>
          <w:sz w:val="56"/>
          <w:szCs w:val="56"/>
          <w14:textOutline w14:w="1905" w14:cap="rnd" w14:cmpd="sng" w14:algn="ctr">
            <w14:noFill/>
            <w14:prstDash w14:val="solid"/>
            <w14:bevel/>
          </w14:textOutline>
        </w:rPr>
        <w:t>T</w:t>
      </w:r>
      <w:r w:rsidR="00371E15">
        <w:rPr>
          <w:rFonts w:ascii="Arial" w:hAnsi="Arial" w:cs="Arial"/>
          <w:b/>
          <w:bCs/>
          <w:iCs/>
          <w:color w:val="000000" w:themeColor="text1"/>
          <w:sz w:val="56"/>
          <w:szCs w:val="56"/>
          <w14:textOutline w14:w="1905" w14:cap="rnd" w14:cmpd="sng" w14:algn="ctr">
            <w14:noFill/>
            <w14:prstDash w14:val="solid"/>
            <w14:bevel/>
          </w14:textOutline>
        </w:rPr>
        <w:t xml:space="preserve">HE </w:t>
      </w:r>
      <w:r w:rsidR="00254E45">
        <w:rPr>
          <w:rFonts w:ascii="Arial" w:hAnsi="Arial" w:cs="Arial"/>
          <w:b/>
          <w:bCs/>
          <w:iCs/>
          <w:color w:val="000000" w:themeColor="text1"/>
          <w:sz w:val="56"/>
          <w:szCs w:val="56"/>
          <w14:textOutline w14:w="1905" w14:cap="rnd" w14:cmpd="sng" w14:algn="ctr">
            <w14:noFill/>
            <w14:prstDash w14:val="solid"/>
            <w14:bevel/>
          </w14:textOutline>
        </w:rPr>
        <w:t>ODD COUPLE</w:t>
      </w:r>
    </w:p>
    <w:p w14:paraId="1517E6E8" w14:textId="77777777" w:rsidR="00BC7119" w:rsidRDefault="00BC7119" w:rsidP="00BC7119">
      <w:pPr>
        <w:jc w:val="center"/>
        <w:rPr>
          <w:rFonts w:ascii="Arial" w:hAnsi="Arial" w:cs="Arial"/>
          <w:color w:val="000000" w:themeColor="text1"/>
          <w:szCs w:val="24"/>
        </w:rPr>
      </w:pPr>
    </w:p>
    <w:p w14:paraId="1DC1597A" w14:textId="1637DAA6" w:rsidR="00BC7119" w:rsidRPr="00254E45" w:rsidRDefault="00BC7119" w:rsidP="00254E45">
      <w:pPr>
        <w:jc w:val="center"/>
        <w:rPr>
          <w:rFonts w:ascii="Arial" w:hAnsi="Arial" w:cs="Arial"/>
          <w:color w:val="000000" w:themeColor="text1"/>
          <w:sz w:val="28"/>
          <w:szCs w:val="28"/>
        </w:rPr>
      </w:pPr>
      <w:r w:rsidRPr="00254E45">
        <w:rPr>
          <w:rFonts w:ascii="Arial" w:hAnsi="Arial" w:cs="Arial"/>
          <w:color w:val="000000" w:themeColor="text1"/>
          <w:sz w:val="28"/>
          <w:szCs w:val="28"/>
        </w:rPr>
        <w:t>Direct</w:t>
      </w:r>
      <w:r w:rsidR="00254E45">
        <w:rPr>
          <w:rFonts w:ascii="Arial" w:hAnsi="Arial" w:cs="Arial"/>
          <w:color w:val="000000" w:themeColor="text1"/>
          <w:sz w:val="28"/>
          <w:szCs w:val="28"/>
        </w:rPr>
        <w:t xml:space="preserve">ed by </w:t>
      </w:r>
      <w:r w:rsidR="00254E45" w:rsidRPr="00254E45">
        <w:rPr>
          <w:rFonts w:ascii="Arial" w:hAnsi="Arial" w:cs="Arial"/>
          <w:color w:val="000000" w:themeColor="text1"/>
          <w:sz w:val="28"/>
          <w:szCs w:val="28"/>
        </w:rPr>
        <w:t>Pam Wiener</w:t>
      </w:r>
    </w:p>
    <w:p w14:paraId="59BCE5F1" w14:textId="77777777" w:rsidR="00BC7119" w:rsidRPr="00023A19" w:rsidRDefault="00BC7119" w:rsidP="00BC7119">
      <w:pPr>
        <w:jc w:val="center"/>
        <w:rPr>
          <w:rFonts w:ascii="Arial" w:hAnsi="Arial" w:cs="Arial"/>
          <w:color w:val="000000" w:themeColor="text1"/>
          <w:szCs w:val="24"/>
        </w:rPr>
      </w:pPr>
    </w:p>
    <w:p w14:paraId="6EAEBF79" w14:textId="6ABF8B8D" w:rsidR="00A01B46" w:rsidRPr="000601C8" w:rsidRDefault="00A01B46" w:rsidP="008F00E2">
      <w:pPr>
        <w:jc w:val="center"/>
        <w:rPr>
          <w:rFonts w:ascii="Arial" w:hAnsi="Arial" w:cs="Arial"/>
          <w:i/>
          <w:iCs/>
          <w:sz w:val="22"/>
          <w:szCs w:val="22"/>
        </w:rPr>
      </w:pPr>
    </w:p>
    <w:p w14:paraId="4F2E1513" w14:textId="77777777" w:rsidR="005B5F74" w:rsidRDefault="005B5F74" w:rsidP="00ED0AC3">
      <w:pPr>
        <w:spacing w:after="120"/>
        <w:jc w:val="center"/>
        <w:rPr>
          <w:rFonts w:ascii="Arial" w:hAnsi="Arial" w:cs="Arial"/>
          <w:i/>
          <w:iCs/>
          <w:szCs w:val="24"/>
        </w:rPr>
      </w:pPr>
    </w:p>
    <w:p w14:paraId="135BE6B1" w14:textId="0F8E337F" w:rsidR="00FB06C6" w:rsidRPr="00AA7EC0" w:rsidRDefault="00FB06C6" w:rsidP="00FB06C6">
      <w:pPr>
        <w:spacing w:after="120"/>
        <w:rPr>
          <w:rFonts w:ascii="Arial" w:hAnsi="Arial" w:cs="Arial"/>
          <w:b/>
          <w:bCs/>
          <w:color w:val="C8265D"/>
          <w:sz w:val="28"/>
          <w:szCs w:val="28"/>
        </w:rPr>
      </w:pPr>
      <w:r w:rsidRPr="00AA7EC0">
        <w:rPr>
          <w:rFonts w:ascii="Arial" w:hAnsi="Arial" w:cs="Arial"/>
          <w:b/>
          <w:bCs/>
          <w:color w:val="C8265D"/>
          <w:sz w:val="28"/>
          <w:szCs w:val="28"/>
        </w:rPr>
        <w:t xml:space="preserve">Key Information: </w:t>
      </w:r>
    </w:p>
    <w:tbl>
      <w:tblPr>
        <w:tblStyle w:val="TableGrid"/>
        <w:tblW w:w="0" w:type="auto"/>
        <w:tblInd w:w="0" w:type="dxa"/>
        <w:tblBorders>
          <w:top w:val="none" w:sz="0" w:space="0" w:color="auto"/>
          <w:left w:val="none" w:sz="0" w:space="0" w:color="auto"/>
          <w:bottom w:val="none" w:sz="0" w:space="0" w:color="auto"/>
          <w:right w:val="none" w:sz="0" w:space="0" w:color="auto"/>
          <w:insideV w:val="none" w:sz="0" w:space="0" w:color="auto"/>
        </w:tblBorders>
        <w:tblCellMar>
          <w:top w:w="113" w:type="dxa"/>
          <w:bottom w:w="113" w:type="dxa"/>
        </w:tblCellMar>
        <w:tblLook w:val="04A0" w:firstRow="1" w:lastRow="0" w:firstColumn="1" w:lastColumn="0" w:noHBand="0" w:noVBand="1"/>
      </w:tblPr>
      <w:tblGrid>
        <w:gridCol w:w="2547"/>
        <w:gridCol w:w="6469"/>
      </w:tblGrid>
      <w:tr w:rsidR="00425FF8" w:rsidRPr="00023A19" w14:paraId="68EB0106" w14:textId="77777777" w:rsidTr="00A95101">
        <w:tc>
          <w:tcPr>
            <w:tcW w:w="2547" w:type="dxa"/>
          </w:tcPr>
          <w:p w14:paraId="438D2D21" w14:textId="77777777" w:rsidR="00425FF8" w:rsidRPr="00023A19" w:rsidRDefault="00425FF8" w:rsidP="00A95101">
            <w:pPr>
              <w:rPr>
                <w:rFonts w:ascii="Arial" w:hAnsi="Arial" w:cs="Arial"/>
                <w:b/>
                <w:bCs/>
                <w:szCs w:val="24"/>
              </w:rPr>
            </w:pPr>
            <w:r w:rsidRPr="00023A19">
              <w:rPr>
                <w:rFonts w:ascii="Arial" w:hAnsi="Arial" w:cs="Arial"/>
                <w:b/>
                <w:bCs/>
                <w:szCs w:val="24"/>
              </w:rPr>
              <w:t>Performance Dates</w:t>
            </w:r>
          </w:p>
        </w:tc>
        <w:tc>
          <w:tcPr>
            <w:tcW w:w="6469" w:type="dxa"/>
          </w:tcPr>
          <w:p w14:paraId="1A092342" w14:textId="77777777" w:rsidR="00425FF8" w:rsidRDefault="00425FF8" w:rsidP="00A95101">
            <w:pPr>
              <w:rPr>
                <w:rFonts w:ascii="Arial" w:hAnsi="Arial" w:cs="Arial"/>
                <w:szCs w:val="24"/>
              </w:rPr>
            </w:pPr>
            <w:r w:rsidRPr="003B26B9">
              <w:rPr>
                <w:rFonts w:ascii="Arial" w:hAnsi="Arial" w:cs="Arial"/>
                <w:szCs w:val="24"/>
              </w:rPr>
              <w:t>7:30pm – Tuesday 26</w:t>
            </w:r>
            <w:r w:rsidRPr="003B26B9">
              <w:rPr>
                <w:rFonts w:ascii="Arial" w:hAnsi="Arial" w:cs="Arial"/>
                <w:szCs w:val="24"/>
                <w:vertAlign w:val="superscript"/>
              </w:rPr>
              <w:t>th</w:t>
            </w:r>
            <w:r w:rsidRPr="003B26B9">
              <w:rPr>
                <w:rFonts w:ascii="Arial" w:hAnsi="Arial" w:cs="Arial"/>
                <w:szCs w:val="24"/>
              </w:rPr>
              <w:t xml:space="preserve"> November until Saturday 30</w:t>
            </w:r>
            <w:r w:rsidRPr="003B26B9">
              <w:rPr>
                <w:rFonts w:ascii="Arial" w:hAnsi="Arial" w:cs="Arial"/>
                <w:szCs w:val="24"/>
                <w:vertAlign w:val="superscript"/>
              </w:rPr>
              <w:t>th</w:t>
            </w:r>
            <w:r w:rsidRPr="003B26B9">
              <w:rPr>
                <w:rFonts w:ascii="Arial" w:hAnsi="Arial" w:cs="Arial"/>
                <w:szCs w:val="24"/>
              </w:rPr>
              <w:t xml:space="preserve"> November 2024. </w:t>
            </w:r>
          </w:p>
          <w:p w14:paraId="6B9A4D67" w14:textId="77777777" w:rsidR="00425FF8" w:rsidRDefault="00425FF8" w:rsidP="00A95101">
            <w:pPr>
              <w:rPr>
                <w:rFonts w:ascii="Arial" w:hAnsi="Arial" w:cs="Arial"/>
                <w:szCs w:val="24"/>
              </w:rPr>
            </w:pPr>
          </w:p>
          <w:p w14:paraId="19984BA0" w14:textId="77777777" w:rsidR="00425FF8" w:rsidRPr="00023A19" w:rsidRDefault="00425FF8" w:rsidP="00A95101">
            <w:pPr>
              <w:rPr>
                <w:rFonts w:ascii="Arial" w:hAnsi="Arial" w:cs="Arial"/>
                <w:szCs w:val="24"/>
              </w:rPr>
            </w:pPr>
            <w:r w:rsidRPr="003B26B9">
              <w:rPr>
                <w:rFonts w:ascii="Arial" w:hAnsi="Arial" w:cs="Arial"/>
                <w:szCs w:val="24"/>
              </w:rPr>
              <w:t>2:30pm matinee on Saturday 30</w:t>
            </w:r>
            <w:r w:rsidRPr="003B26B9">
              <w:rPr>
                <w:rFonts w:ascii="Arial" w:hAnsi="Arial" w:cs="Arial"/>
                <w:szCs w:val="24"/>
                <w:vertAlign w:val="superscript"/>
              </w:rPr>
              <w:t>th</w:t>
            </w:r>
            <w:r w:rsidRPr="003B26B9">
              <w:rPr>
                <w:rFonts w:ascii="Arial" w:hAnsi="Arial" w:cs="Arial"/>
                <w:szCs w:val="24"/>
              </w:rPr>
              <w:t xml:space="preserve"> November 2024</w:t>
            </w:r>
          </w:p>
          <w:p w14:paraId="0299FF7D" w14:textId="77777777" w:rsidR="00425FF8" w:rsidRPr="00023A19" w:rsidRDefault="00425FF8" w:rsidP="00A95101">
            <w:pPr>
              <w:rPr>
                <w:rFonts w:ascii="Arial" w:hAnsi="Arial" w:cs="Arial"/>
                <w:szCs w:val="24"/>
              </w:rPr>
            </w:pPr>
          </w:p>
        </w:tc>
      </w:tr>
      <w:tr w:rsidR="00425FF8" w:rsidRPr="00023A19" w14:paraId="0836E7B6" w14:textId="77777777" w:rsidTr="00A95101">
        <w:tc>
          <w:tcPr>
            <w:tcW w:w="2547" w:type="dxa"/>
          </w:tcPr>
          <w:p w14:paraId="1A93403D" w14:textId="77777777" w:rsidR="00425FF8" w:rsidRPr="00023A19" w:rsidRDefault="00425FF8" w:rsidP="00A95101">
            <w:pPr>
              <w:rPr>
                <w:rFonts w:ascii="Arial" w:hAnsi="Arial" w:cs="Arial"/>
                <w:b/>
                <w:bCs/>
                <w:szCs w:val="24"/>
              </w:rPr>
            </w:pPr>
            <w:r w:rsidRPr="00023A19">
              <w:rPr>
                <w:rFonts w:ascii="Arial" w:hAnsi="Arial" w:cs="Arial"/>
                <w:b/>
                <w:bCs/>
                <w:szCs w:val="24"/>
              </w:rPr>
              <w:t>Performance Venue</w:t>
            </w:r>
          </w:p>
        </w:tc>
        <w:tc>
          <w:tcPr>
            <w:tcW w:w="6469" w:type="dxa"/>
          </w:tcPr>
          <w:p w14:paraId="1E1434B6" w14:textId="77777777" w:rsidR="00425FF8" w:rsidRPr="00023A19" w:rsidRDefault="00425FF8" w:rsidP="00A95101">
            <w:pPr>
              <w:rPr>
                <w:rFonts w:ascii="Arial" w:hAnsi="Arial" w:cs="Arial"/>
                <w:szCs w:val="24"/>
              </w:rPr>
            </w:pPr>
            <w:r w:rsidRPr="00023A19">
              <w:rPr>
                <w:rFonts w:ascii="Arial" w:hAnsi="Arial" w:cs="Arial"/>
                <w:szCs w:val="24"/>
              </w:rPr>
              <w:t>Seligman Theatre, Chapter</w:t>
            </w:r>
          </w:p>
        </w:tc>
      </w:tr>
      <w:tr w:rsidR="00425FF8" w:rsidRPr="00023A19" w14:paraId="352380F1" w14:textId="77777777" w:rsidTr="00A95101">
        <w:tc>
          <w:tcPr>
            <w:tcW w:w="2547" w:type="dxa"/>
          </w:tcPr>
          <w:p w14:paraId="3D63F06F" w14:textId="77777777" w:rsidR="00425FF8" w:rsidRPr="00023A19" w:rsidRDefault="00425FF8" w:rsidP="00A95101">
            <w:pPr>
              <w:rPr>
                <w:rFonts w:ascii="Arial" w:hAnsi="Arial" w:cs="Arial"/>
                <w:b/>
                <w:bCs/>
                <w:szCs w:val="24"/>
              </w:rPr>
            </w:pPr>
            <w:r w:rsidRPr="00023A19">
              <w:rPr>
                <w:rFonts w:ascii="Arial" w:hAnsi="Arial" w:cs="Arial"/>
                <w:b/>
                <w:bCs/>
                <w:szCs w:val="24"/>
              </w:rPr>
              <w:t>Rehearsal Dates</w:t>
            </w:r>
          </w:p>
        </w:tc>
        <w:tc>
          <w:tcPr>
            <w:tcW w:w="6469" w:type="dxa"/>
          </w:tcPr>
          <w:p w14:paraId="3E0B9875" w14:textId="77777777" w:rsidR="00425FF8" w:rsidRDefault="00425FF8" w:rsidP="00A95101">
            <w:pPr>
              <w:rPr>
                <w:rFonts w:ascii="Arial" w:hAnsi="Arial" w:cs="Arial"/>
                <w:szCs w:val="24"/>
              </w:rPr>
            </w:pPr>
            <w:r>
              <w:rPr>
                <w:rFonts w:ascii="Arial" w:hAnsi="Arial" w:cs="Arial"/>
                <w:szCs w:val="24"/>
              </w:rPr>
              <w:t>From the 14</w:t>
            </w:r>
            <w:r w:rsidRPr="00254E45">
              <w:rPr>
                <w:rFonts w:ascii="Arial" w:hAnsi="Arial" w:cs="Arial"/>
                <w:szCs w:val="24"/>
                <w:vertAlign w:val="superscript"/>
              </w:rPr>
              <w:t>th</w:t>
            </w:r>
            <w:r>
              <w:rPr>
                <w:rFonts w:ascii="Arial" w:hAnsi="Arial" w:cs="Arial"/>
                <w:szCs w:val="24"/>
              </w:rPr>
              <w:t xml:space="preserve"> September: Tuesdays and Thursdays (7pm - 10pm). Saturdays (10am – 1pm and 2pm – 5pm) </w:t>
            </w:r>
          </w:p>
          <w:p w14:paraId="5DE49AF1" w14:textId="77777777" w:rsidR="00425FF8" w:rsidRDefault="00425FF8" w:rsidP="00A95101">
            <w:pPr>
              <w:rPr>
                <w:rFonts w:ascii="Arial" w:hAnsi="Arial" w:cs="Arial"/>
                <w:szCs w:val="24"/>
              </w:rPr>
            </w:pPr>
          </w:p>
          <w:p w14:paraId="2618F29C" w14:textId="77777777" w:rsidR="00425FF8" w:rsidRDefault="00425FF8" w:rsidP="00A95101">
            <w:pPr>
              <w:rPr>
                <w:rFonts w:ascii="Arial" w:hAnsi="Arial" w:cs="Arial"/>
                <w:szCs w:val="24"/>
              </w:rPr>
            </w:pPr>
            <w:r>
              <w:rPr>
                <w:rFonts w:ascii="Arial" w:hAnsi="Arial" w:cs="Arial"/>
                <w:szCs w:val="24"/>
              </w:rPr>
              <w:t>Get in: Sunday 24</w:t>
            </w:r>
            <w:r w:rsidRPr="00133D46">
              <w:rPr>
                <w:rFonts w:ascii="Arial" w:hAnsi="Arial" w:cs="Arial"/>
                <w:szCs w:val="24"/>
                <w:vertAlign w:val="superscript"/>
              </w:rPr>
              <w:t>th</w:t>
            </w:r>
            <w:r>
              <w:rPr>
                <w:rFonts w:ascii="Arial" w:hAnsi="Arial" w:cs="Arial"/>
                <w:szCs w:val="24"/>
              </w:rPr>
              <w:t xml:space="preserve"> November 2024</w:t>
            </w:r>
          </w:p>
          <w:p w14:paraId="26200318" w14:textId="77777777" w:rsidR="00425FF8" w:rsidRPr="00023A19" w:rsidRDefault="00425FF8" w:rsidP="00A95101">
            <w:pPr>
              <w:rPr>
                <w:rFonts w:ascii="Arial" w:hAnsi="Arial" w:cs="Arial"/>
                <w:szCs w:val="24"/>
              </w:rPr>
            </w:pPr>
            <w:r>
              <w:rPr>
                <w:rFonts w:ascii="Arial" w:hAnsi="Arial" w:cs="Arial"/>
                <w:szCs w:val="24"/>
              </w:rPr>
              <w:t>Dress Rehearsal: Monday 25</w:t>
            </w:r>
            <w:r w:rsidRPr="00133D46">
              <w:rPr>
                <w:rFonts w:ascii="Arial" w:hAnsi="Arial" w:cs="Arial"/>
                <w:szCs w:val="24"/>
                <w:vertAlign w:val="superscript"/>
              </w:rPr>
              <w:t>th</w:t>
            </w:r>
            <w:r>
              <w:rPr>
                <w:rFonts w:ascii="Arial" w:hAnsi="Arial" w:cs="Arial"/>
                <w:szCs w:val="24"/>
              </w:rPr>
              <w:t xml:space="preserve"> November 2024</w:t>
            </w:r>
          </w:p>
        </w:tc>
      </w:tr>
      <w:tr w:rsidR="00425FF8" w:rsidRPr="00023A19" w14:paraId="23C2E922" w14:textId="77777777" w:rsidTr="00A95101">
        <w:tc>
          <w:tcPr>
            <w:tcW w:w="2547" w:type="dxa"/>
          </w:tcPr>
          <w:p w14:paraId="2E16737F" w14:textId="77777777" w:rsidR="00425FF8" w:rsidRPr="00023A19" w:rsidRDefault="00425FF8" w:rsidP="00A95101">
            <w:pPr>
              <w:rPr>
                <w:rFonts w:ascii="Arial" w:hAnsi="Arial" w:cs="Arial"/>
                <w:b/>
                <w:bCs/>
                <w:szCs w:val="24"/>
              </w:rPr>
            </w:pPr>
            <w:r w:rsidRPr="00023A19">
              <w:rPr>
                <w:rFonts w:ascii="Arial" w:hAnsi="Arial" w:cs="Arial"/>
                <w:b/>
                <w:bCs/>
                <w:szCs w:val="24"/>
              </w:rPr>
              <w:t>Auditions</w:t>
            </w:r>
          </w:p>
        </w:tc>
        <w:tc>
          <w:tcPr>
            <w:tcW w:w="6469" w:type="dxa"/>
          </w:tcPr>
          <w:p w14:paraId="2E598FBA" w14:textId="77777777" w:rsidR="00425FF8" w:rsidRPr="00023A19" w:rsidRDefault="00425FF8" w:rsidP="00A95101">
            <w:pPr>
              <w:rPr>
                <w:rFonts w:ascii="Arial" w:hAnsi="Arial" w:cs="Arial"/>
                <w:szCs w:val="24"/>
              </w:rPr>
            </w:pPr>
            <w:r w:rsidRPr="00023A19">
              <w:rPr>
                <w:rFonts w:ascii="Arial" w:hAnsi="Arial" w:cs="Arial"/>
                <w:szCs w:val="24"/>
              </w:rPr>
              <w:t>Everyman Clubroom, Chapter</w:t>
            </w:r>
          </w:p>
          <w:p w14:paraId="3CEB9C13" w14:textId="77777777" w:rsidR="00425FF8" w:rsidRPr="00023A19" w:rsidRDefault="00425FF8" w:rsidP="00A95101">
            <w:pPr>
              <w:rPr>
                <w:rFonts w:ascii="Arial" w:hAnsi="Arial" w:cs="Arial"/>
                <w:szCs w:val="24"/>
              </w:rPr>
            </w:pPr>
          </w:p>
          <w:p w14:paraId="35CF6603" w14:textId="77777777" w:rsidR="00425FF8" w:rsidRDefault="00425FF8" w:rsidP="00A95101">
            <w:pPr>
              <w:rPr>
                <w:rFonts w:ascii="Arial" w:hAnsi="Arial" w:cs="Arial"/>
                <w:szCs w:val="24"/>
              </w:rPr>
            </w:pPr>
            <w:r>
              <w:rPr>
                <w:rFonts w:ascii="Arial" w:hAnsi="Arial" w:cs="Arial"/>
                <w:szCs w:val="24"/>
              </w:rPr>
              <w:t>Friday 6</w:t>
            </w:r>
            <w:r w:rsidRPr="00254E45">
              <w:rPr>
                <w:rFonts w:ascii="Arial" w:hAnsi="Arial" w:cs="Arial"/>
                <w:szCs w:val="24"/>
                <w:vertAlign w:val="superscript"/>
              </w:rPr>
              <w:t>th</w:t>
            </w:r>
            <w:r>
              <w:rPr>
                <w:rFonts w:ascii="Arial" w:hAnsi="Arial" w:cs="Arial"/>
                <w:szCs w:val="24"/>
              </w:rPr>
              <w:t xml:space="preserve"> September – 6pm until 10pm. </w:t>
            </w:r>
          </w:p>
          <w:p w14:paraId="70894426" w14:textId="77777777" w:rsidR="00425FF8" w:rsidRDefault="00425FF8" w:rsidP="00A95101">
            <w:pPr>
              <w:rPr>
                <w:rFonts w:ascii="Arial" w:hAnsi="Arial" w:cs="Arial"/>
                <w:szCs w:val="24"/>
              </w:rPr>
            </w:pPr>
            <w:r>
              <w:rPr>
                <w:rFonts w:ascii="Arial" w:hAnsi="Arial" w:cs="Arial"/>
                <w:szCs w:val="24"/>
              </w:rPr>
              <w:t>Saturday 7</w:t>
            </w:r>
            <w:r w:rsidRPr="00254E45">
              <w:rPr>
                <w:rFonts w:ascii="Arial" w:hAnsi="Arial" w:cs="Arial"/>
                <w:szCs w:val="24"/>
                <w:vertAlign w:val="superscript"/>
              </w:rPr>
              <w:t>th</w:t>
            </w:r>
            <w:r>
              <w:rPr>
                <w:rFonts w:ascii="Arial" w:hAnsi="Arial" w:cs="Arial"/>
                <w:szCs w:val="24"/>
              </w:rPr>
              <w:t xml:space="preserve"> September – 10am until 5pm. </w:t>
            </w:r>
          </w:p>
          <w:p w14:paraId="5D085572" w14:textId="77777777" w:rsidR="00425FF8" w:rsidRPr="00023A19" w:rsidRDefault="00425FF8" w:rsidP="00A95101">
            <w:pPr>
              <w:rPr>
                <w:rFonts w:ascii="Arial" w:hAnsi="Arial" w:cs="Arial"/>
                <w:szCs w:val="24"/>
              </w:rPr>
            </w:pPr>
            <w:r>
              <w:rPr>
                <w:rFonts w:ascii="Arial" w:hAnsi="Arial" w:cs="Arial"/>
                <w:szCs w:val="24"/>
              </w:rPr>
              <w:t>Recalls (if needed) Sunday 8</w:t>
            </w:r>
            <w:r w:rsidRPr="00254E45">
              <w:rPr>
                <w:rFonts w:ascii="Arial" w:hAnsi="Arial" w:cs="Arial"/>
                <w:szCs w:val="24"/>
                <w:vertAlign w:val="superscript"/>
              </w:rPr>
              <w:t>th</w:t>
            </w:r>
            <w:r>
              <w:rPr>
                <w:rFonts w:ascii="Arial" w:hAnsi="Arial" w:cs="Arial"/>
                <w:szCs w:val="24"/>
              </w:rPr>
              <w:t xml:space="preserve"> September</w:t>
            </w:r>
          </w:p>
        </w:tc>
      </w:tr>
      <w:tr w:rsidR="00425FF8" w:rsidRPr="00023A19" w14:paraId="49039448" w14:textId="77777777" w:rsidTr="00A95101">
        <w:tc>
          <w:tcPr>
            <w:tcW w:w="2547" w:type="dxa"/>
          </w:tcPr>
          <w:p w14:paraId="0776745A" w14:textId="77777777" w:rsidR="00425FF8" w:rsidRPr="00023A19" w:rsidRDefault="00425FF8" w:rsidP="00A95101">
            <w:pPr>
              <w:rPr>
                <w:rFonts w:ascii="Arial" w:hAnsi="Arial" w:cs="Arial"/>
                <w:b/>
                <w:bCs/>
                <w:szCs w:val="24"/>
              </w:rPr>
            </w:pPr>
            <w:r w:rsidRPr="00023A19">
              <w:rPr>
                <w:rFonts w:ascii="Arial" w:hAnsi="Arial" w:cs="Arial"/>
                <w:b/>
                <w:bCs/>
                <w:szCs w:val="24"/>
              </w:rPr>
              <w:t>Book your audition:</w:t>
            </w:r>
          </w:p>
        </w:tc>
        <w:tc>
          <w:tcPr>
            <w:tcW w:w="6469" w:type="dxa"/>
          </w:tcPr>
          <w:p w14:paraId="665A609B" w14:textId="77777777" w:rsidR="00425FF8" w:rsidRPr="00023A19" w:rsidRDefault="00425FF8" w:rsidP="00A95101">
            <w:pPr>
              <w:rPr>
                <w:rFonts w:ascii="Arial" w:hAnsi="Arial" w:cs="Arial"/>
                <w:szCs w:val="24"/>
              </w:rPr>
            </w:pPr>
            <w:r>
              <w:rPr>
                <w:rFonts w:ascii="Arial" w:hAnsi="Arial" w:cs="Arial"/>
                <w:szCs w:val="24"/>
              </w:rPr>
              <w:t>Contact Pam Wiener</w:t>
            </w:r>
          </w:p>
          <w:p w14:paraId="34391830" w14:textId="77777777" w:rsidR="00425FF8" w:rsidRDefault="00425FF8" w:rsidP="00A95101">
            <w:pPr>
              <w:rPr>
                <w:rFonts w:ascii="Arial" w:hAnsi="Arial" w:cs="Arial"/>
                <w:szCs w:val="24"/>
              </w:rPr>
            </w:pPr>
            <w:r w:rsidRPr="00023A19">
              <w:rPr>
                <w:rFonts w:ascii="Arial" w:hAnsi="Arial" w:cs="Arial"/>
                <w:szCs w:val="24"/>
              </w:rPr>
              <w:t xml:space="preserve">Email: </w:t>
            </w:r>
            <w:hyperlink r:id="rId8" w:history="1">
              <w:r w:rsidRPr="00AF4B5B">
                <w:rPr>
                  <w:rStyle w:val="Hyperlink"/>
                  <w:rFonts w:ascii="Arial" w:hAnsi="Arial" w:cs="Arial"/>
                  <w:szCs w:val="24"/>
                </w:rPr>
                <w:t>pamsash@virginmedia.com</w:t>
              </w:r>
            </w:hyperlink>
          </w:p>
          <w:p w14:paraId="0D61C946" w14:textId="77777777" w:rsidR="00425FF8" w:rsidRPr="00023A19" w:rsidRDefault="00425FF8" w:rsidP="00A95101">
            <w:pPr>
              <w:rPr>
                <w:rFonts w:ascii="Arial" w:hAnsi="Arial" w:cs="Arial"/>
                <w:szCs w:val="24"/>
              </w:rPr>
            </w:pPr>
            <w:r>
              <w:rPr>
                <w:rFonts w:ascii="Arial" w:hAnsi="Arial" w:cs="Arial"/>
                <w:szCs w:val="24"/>
              </w:rPr>
              <w:t>An audition form is provided, please send as an attachment to your email</w:t>
            </w:r>
          </w:p>
          <w:p w14:paraId="7B73421E" w14:textId="77777777" w:rsidR="00425FF8" w:rsidRPr="00023A19" w:rsidRDefault="00425FF8" w:rsidP="00A95101">
            <w:pPr>
              <w:rPr>
                <w:rFonts w:ascii="Arial" w:hAnsi="Arial" w:cs="Arial"/>
                <w:szCs w:val="24"/>
              </w:rPr>
            </w:pPr>
          </w:p>
          <w:p w14:paraId="0FBC61E0" w14:textId="77777777" w:rsidR="00425FF8" w:rsidRPr="00023A19" w:rsidRDefault="00425FF8" w:rsidP="00A95101">
            <w:pPr>
              <w:rPr>
                <w:rFonts w:ascii="Arial" w:hAnsi="Arial" w:cs="Arial"/>
                <w:i/>
                <w:iCs/>
                <w:szCs w:val="24"/>
              </w:rPr>
            </w:pPr>
            <w:r w:rsidRPr="00023A19">
              <w:rPr>
                <w:rFonts w:ascii="Arial" w:hAnsi="Arial" w:cs="Arial"/>
                <w:i/>
                <w:iCs/>
                <w:szCs w:val="24"/>
              </w:rPr>
              <w:t xml:space="preserve">Please state your preferred audition date. </w:t>
            </w:r>
          </w:p>
        </w:tc>
      </w:tr>
      <w:tr w:rsidR="00425FF8" w:rsidRPr="00023A19" w14:paraId="37678ECF" w14:textId="77777777" w:rsidTr="00A95101">
        <w:tc>
          <w:tcPr>
            <w:tcW w:w="2547" w:type="dxa"/>
          </w:tcPr>
          <w:p w14:paraId="295C7A0E" w14:textId="77777777" w:rsidR="00425FF8" w:rsidRPr="00023A19" w:rsidRDefault="00425FF8" w:rsidP="00A95101">
            <w:pPr>
              <w:rPr>
                <w:rFonts w:ascii="Arial" w:hAnsi="Arial" w:cs="Arial"/>
                <w:b/>
                <w:bCs/>
                <w:szCs w:val="24"/>
              </w:rPr>
            </w:pPr>
            <w:r w:rsidRPr="00023A19">
              <w:rPr>
                <w:rFonts w:ascii="Arial" w:hAnsi="Arial" w:cs="Arial"/>
                <w:b/>
                <w:bCs/>
                <w:szCs w:val="24"/>
              </w:rPr>
              <w:t>Preparation:</w:t>
            </w:r>
          </w:p>
        </w:tc>
        <w:tc>
          <w:tcPr>
            <w:tcW w:w="6469" w:type="dxa"/>
          </w:tcPr>
          <w:p w14:paraId="5BC33424" w14:textId="77777777" w:rsidR="00425FF8" w:rsidRDefault="00425FF8" w:rsidP="00A95101">
            <w:pPr>
              <w:rPr>
                <w:rFonts w:ascii="Arial" w:hAnsi="Arial" w:cs="Arial"/>
                <w:szCs w:val="24"/>
              </w:rPr>
            </w:pPr>
            <w:r w:rsidRPr="00254E45">
              <w:rPr>
                <w:rFonts w:ascii="Arial" w:hAnsi="Arial" w:cs="Arial"/>
                <w:szCs w:val="24"/>
              </w:rPr>
              <w:t>Please include as much information as possible on the a</w:t>
            </w:r>
            <w:r>
              <w:rPr>
                <w:rFonts w:ascii="Arial" w:hAnsi="Arial" w:cs="Arial"/>
                <w:szCs w:val="24"/>
              </w:rPr>
              <w:t xml:space="preserve">udition </w:t>
            </w:r>
            <w:r w:rsidRPr="00254E45">
              <w:rPr>
                <w:rFonts w:ascii="Arial" w:hAnsi="Arial" w:cs="Arial"/>
                <w:szCs w:val="24"/>
              </w:rPr>
              <w:t>form and sen</w:t>
            </w:r>
            <w:r>
              <w:rPr>
                <w:rFonts w:ascii="Arial" w:hAnsi="Arial" w:cs="Arial"/>
                <w:szCs w:val="24"/>
              </w:rPr>
              <w:t>d</w:t>
            </w:r>
            <w:r w:rsidRPr="00254E45">
              <w:rPr>
                <w:rFonts w:ascii="Arial" w:hAnsi="Arial" w:cs="Arial"/>
                <w:szCs w:val="24"/>
              </w:rPr>
              <w:t xml:space="preserve"> it when </w:t>
            </w:r>
            <w:r w:rsidRPr="00425FF8">
              <w:rPr>
                <w:rFonts w:ascii="Arial" w:hAnsi="Arial" w:cs="Arial"/>
                <w:b/>
                <w:bCs/>
                <w:szCs w:val="24"/>
              </w:rPr>
              <w:t>booking your audition</w:t>
            </w:r>
            <w:r w:rsidRPr="00254E45">
              <w:rPr>
                <w:rFonts w:ascii="Arial" w:hAnsi="Arial" w:cs="Arial"/>
                <w:szCs w:val="24"/>
              </w:rPr>
              <w:t xml:space="preserve">. </w:t>
            </w:r>
          </w:p>
          <w:p w14:paraId="6AB426BC" w14:textId="77777777" w:rsidR="00425FF8" w:rsidRDefault="00425FF8" w:rsidP="00A95101">
            <w:pPr>
              <w:rPr>
                <w:rFonts w:ascii="Arial" w:hAnsi="Arial" w:cs="Arial"/>
                <w:szCs w:val="24"/>
              </w:rPr>
            </w:pPr>
          </w:p>
          <w:p w14:paraId="1C3EFC73" w14:textId="77777777" w:rsidR="00425FF8" w:rsidRPr="00023A19" w:rsidRDefault="00425FF8" w:rsidP="00A95101">
            <w:pPr>
              <w:rPr>
                <w:rFonts w:ascii="Arial" w:hAnsi="Arial" w:cs="Arial"/>
                <w:szCs w:val="24"/>
              </w:rPr>
            </w:pPr>
            <w:r w:rsidRPr="00254E45">
              <w:rPr>
                <w:rFonts w:ascii="Arial" w:hAnsi="Arial" w:cs="Arial"/>
                <w:szCs w:val="24"/>
              </w:rPr>
              <w:t>You do not need to learn anything in advance, but a selection of extracts will be made available for you to prepare before the audition.</w:t>
            </w:r>
            <w:r>
              <w:rPr>
                <w:rFonts w:ascii="Arial" w:hAnsi="Arial" w:cs="Arial"/>
                <w:szCs w:val="24"/>
              </w:rPr>
              <w:t xml:space="preserve"> </w:t>
            </w:r>
          </w:p>
        </w:tc>
      </w:tr>
    </w:tbl>
    <w:p w14:paraId="5FF08160" w14:textId="5579F24F" w:rsidR="00BC7119" w:rsidRDefault="00BC7119">
      <w:pPr>
        <w:spacing w:after="160" w:line="259" w:lineRule="auto"/>
        <w:rPr>
          <w:rFonts w:ascii="Arial" w:hAnsi="Arial" w:cs="Arial"/>
          <w:szCs w:val="24"/>
        </w:rPr>
      </w:pPr>
      <w:r>
        <w:rPr>
          <w:rFonts w:ascii="Arial" w:hAnsi="Arial" w:cs="Arial"/>
          <w:szCs w:val="24"/>
        </w:rPr>
        <w:br w:type="page"/>
      </w:r>
    </w:p>
    <w:p w14:paraId="68743DE8" w14:textId="248D8431" w:rsidR="00027F01" w:rsidRPr="00023A19" w:rsidRDefault="00027F01">
      <w:pPr>
        <w:rPr>
          <w:rFonts w:ascii="Arial" w:hAnsi="Arial" w:cs="Arial"/>
          <w:szCs w:val="24"/>
        </w:rPr>
      </w:pPr>
    </w:p>
    <w:p w14:paraId="44A47D18" w14:textId="77777777" w:rsidR="00425FF8" w:rsidRPr="00AA7EC0" w:rsidRDefault="00425FF8">
      <w:pPr>
        <w:spacing w:after="160" w:line="259" w:lineRule="auto"/>
        <w:rPr>
          <w:rFonts w:ascii="Arial" w:hAnsi="Arial" w:cs="Arial"/>
          <w:b/>
          <w:bCs/>
          <w:color w:val="C8265D"/>
          <w:sz w:val="28"/>
          <w:szCs w:val="28"/>
        </w:rPr>
      </w:pPr>
      <w:r w:rsidRPr="00AA7EC0">
        <w:rPr>
          <w:rFonts w:ascii="Arial" w:hAnsi="Arial" w:cs="Arial"/>
          <w:b/>
          <w:bCs/>
          <w:color w:val="C8265D"/>
          <w:sz w:val="28"/>
          <w:szCs w:val="28"/>
        </w:rPr>
        <w:t>The Odd Couple</w:t>
      </w:r>
    </w:p>
    <w:p w14:paraId="430598F3" w14:textId="77777777" w:rsidR="00584098" w:rsidRDefault="00584098">
      <w:pPr>
        <w:spacing w:after="160" w:line="259" w:lineRule="auto"/>
        <w:rPr>
          <w:rFonts w:ascii="Arial" w:hAnsi="Arial" w:cs="Arial"/>
          <w:szCs w:val="24"/>
        </w:rPr>
      </w:pPr>
      <w:r w:rsidRPr="00584098">
        <w:rPr>
          <w:rFonts w:ascii="Arial" w:hAnsi="Arial" w:cs="Arial"/>
          <w:szCs w:val="24"/>
        </w:rPr>
        <w:t xml:space="preserve">Neil Simon’s revision of his hugely successful play, The Odd Couple (you may have seen/heard of the film with Jack Lemon and Walter Matthau), sees the lead characters transformed into Olive Madison and Florence Unger. </w:t>
      </w:r>
    </w:p>
    <w:p w14:paraId="7260F6F3" w14:textId="77777777" w:rsidR="00584098" w:rsidRDefault="00584098">
      <w:pPr>
        <w:spacing w:after="160" w:line="259" w:lineRule="auto"/>
        <w:rPr>
          <w:rFonts w:ascii="Arial" w:hAnsi="Arial" w:cs="Arial"/>
          <w:szCs w:val="24"/>
        </w:rPr>
      </w:pPr>
      <w:r w:rsidRPr="00584098">
        <w:rPr>
          <w:rFonts w:ascii="Arial" w:hAnsi="Arial" w:cs="Arial"/>
          <w:szCs w:val="24"/>
        </w:rPr>
        <w:t>Olive and their group of girlfriends are enjoying their weekly Trivial Pursuit night in Olive’s messy and ill-equipped apartment. As the game continues, Florence arrives, fresh from being dumped by her husband. Fearful that the neurotic Florence might attempt suicide, Olive invites her to move in as her roommate.</w:t>
      </w:r>
    </w:p>
    <w:p w14:paraId="3859F5C9" w14:textId="77777777" w:rsidR="00584098" w:rsidRDefault="00584098">
      <w:pPr>
        <w:spacing w:after="160" w:line="259" w:lineRule="auto"/>
        <w:rPr>
          <w:rFonts w:ascii="Arial" w:hAnsi="Arial" w:cs="Arial"/>
          <w:szCs w:val="24"/>
        </w:rPr>
      </w:pPr>
      <w:r w:rsidRPr="00584098">
        <w:rPr>
          <w:rFonts w:ascii="Arial" w:hAnsi="Arial" w:cs="Arial"/>
          <w:szCs w:val="24"/>
        </w:rPr>
        <w:t xml:space="preserve">However, Olive and Florence have VERY different personalities. Where Olive is messy, untidy, and unconcerned about the state of her apartment, Florence is obsessively clean, tidy, and obsessed with hygiene. Olive’s easy-going outlook on life soon clashes with Florence’s highly-strung neurotic tendencies, testing their friendship to the limit. </w:t>
      </w:r>
    </w:p>
    <w:p w14:paraId="4EB1B7DE" w14:textId="77777777" w:rsidR="00584098" w:rsidRDefault="00584098">
      <w:pPr>
        <w:spacing w:after="160" w:line="259" w:lineRule="auto"/>
        <w:rPr>
          <w:rFonts w:ascii="Arial" w:hAnsi="Arial" w:cs="Arial"/>
          <w:szCs w:val="24"/>
        </w:rPr>
      </w:pPr>
      <w:r w:rsidRPr="00584098">
        <w:rPr>
          <w:rFonts w:ascii="Arial" w:hAnsi="Arial" w:cs="Arial"/>
          <w:szCs w:val="24"/>
        </w:rPr>
        <w:t xml:space="preserve">When Olive organizes a double-date with the </w:t>
      </w:r>
      <w:proofErr w:type="spellStart"/>
      <w:r w:rsidRPr="00584098">
        <w:rPr>
          <w:rFonts w:ascii="Arial" w:hAnsi="Arial" w:cs="Arial"/>
          <w:szCs w:val="24"/>
        </w:rPr>
        <w:t>Costazuela</w:t>
      </w:r>
      <w:proofErr w:type="spellEnd"/>
      <w:r w:rsidRPr="00584098">
        <w:rPr>
          <w:rFonts w:ascii="Arial" w:hAnsi="Arial" w:cs="Arial"/>
          <w:szCs w:val="24"/>
        </w:rPr>
        <w:t xml:space="preserve"> brothers, their differences come to a head and sparks fly.</w:t>
      </w:r>
    </w:p>
    <w:p w14:paraId="5C4E072E" w14:textId="77777777" w:rsidR="00584098" w:rsidRPr="00AA7EC0" w:rsidRDefault="00584098">
      <w:pPr>
        <w:spacing w:after="160" w:line="259" w:lineRule="auto"/>
        <w:rPr>
          <w:rFonts w:ascii="Arial" w:hAnsi="Arial" w:cs="Arial"/>
          <w:color w:val="C8265D"/>
          <w:sz w:val="28"/>
          <w:szCs w:val="28"/>
        </w:rPr>
      </w:pPr>
    </w:p>
    <w:p w14:paraId="14056BEB" w14:textId="77777777" w:rsidR="00EB0ABF" w:rsidRPr="00AA7EC0" w:rsidRDefault="00584098">
      <w:pPr>
        <w:spacing w:after="160" w:line="259" w:lineRule="auto"/>
        <w:rPr>
          <w:rFonts w:ascii="Arial" w:hAnsi="Arial" w:cs="Arial"/>
          <w:b/>
          <w:bCs/>
          <w:color w:val="C8265D"/>
          <w:sz w:val="28"/>
          <w:szCs w:val="28"/>
        </w:rPr>
      </w:pPr>
      <w:r w:rsidRPr="00AA7EC0">
        <w:rPr>
          <w:rFonts w:ascii="Arial" w:hAnsi="Arial" w:cs="Arial"/>
          <w:b/>
          <w:bCs/>
          <w:color w:val="C8265D"/>
          <w:sz w:val="28"/>
          <w:szCs w:val="28"/>
        </w:rPr>
        <w:t>Director</w:t>
      </w:r>
      <w:r w:rsidR="00EB0ABF" w:rsidRPr="00AA7EC0">
        <w:rPr>
          <w:rFonts w:ascii="Arial" w:hAnsi="Arial" w:cs="Arial"/>
          <w:b/>
          <w:bCs/>
          <w:color w:val="C8265D"/>
          <w:sz w:val="28"/>
          <w:szCs w:val="28"/>
        </w:rPr>
        <w:t>’s Notes</w:t>
      </w:r>
    </w:p>
    <w:p w14:paraId="120A983A" w14:textId="77777777" w:rsidR="00EB0ABF" w:rsidRPr="00EB0ABF" w:rsidRDefault="00EB0ABF" w:rsidP="00EB0ABF">
      <w:pPr>
        <w:spacing w:after="160" w:line="259" w:lineRule="auto"/>
        <w:rPr>
          <w:rFonts w:ascii="Arial" w:hAnsi="Arial" w:cs="Arial"/>
          <w:szCs w:val="24"/>
        </w:rPr>
      </w:pPr>
      <w:r w:rsidRPr="00EB0ABF">
        <w:rPr>
          <w:rFonts w:ascii="Arial" w:hAnsi="Arial" w:cs="Arial"/>
          <w:szCs w:val="24"/>
        </w:rPr>
        <w:t>Above all this play is a comedy, while also putting the spotlight on female friendships. Set in the late 20th century, the gender politics may feel a little different to today, but the relationship issues and humour arising from it are absolutely timeless! While a sense of comic timing is evidently required, there is depth to these characters that I would also like to bring out in performance.</w:t>
      </w:r>
    </w:p>
    <w:p w14:paraId="3B7EA10B" w14:textId="77777777" w:rsidR="00EB0ABF" w:rsidRPr="00EB0ABF" w:rsidRDefault="00EB0ABF" w:rsidP="00EB0ABF">
      <w:pPr>
        <w:spacing w:after="160" w:line="259" w:lineRule="auto"/>
        <w:rPr>
          <w:rFonts w:ascii="Arial" w:hAnsi="Arial" w:cs="Arial"/>
          <w:szCs w:val="24"/>
        </w:rPr>
      </w:pPr>
      <w:r w:rsidRPr="00EB0ABF">
        <w:rPr>
          <w:rFonts w:ascii="Arial" w:hAnsi="Arial" w:cs="Arial"/>
          <w:szCs w:val="24"/>
        </w:rPr>
        <w:t xml:space="preserve">The heavy lifting is the focus on Olive and Florence, but their wider friendship group provides a wonderful supportive ensemble, so I’ll be looking to create an on-stage chemistry between the 6 of them. Then the spark for the fireworks is that double-date with Manolo and Jesus </w:t>
      </w:r>
      <w:proofErr w:type="spellStart"/>
      <w:r w:rsidRPr="00EB0ABF">
        <w:rPr>
          <w:rFonts w:ascii="Arial" w:hAnsi="Arial" w:cs="Arial"/>
          <w:szCs w:val="24"/>
        </w:rPr>
        <w:t>Costazuela</w:t>
      </w:r>
      <w:proofErr w:type="spellEnd"/>
      <w:r w:rsidRPr="00EB0ABF">
        <w:rPr>
          <w:rFonts w:ascii="Arial" w:hAnsi="Arial" w:cs="Arial"/>
          <w:szCs w:val="24"/>
        </w:rPr>
        <w:t>, who live in the same apartment building as Olive.</w:t>
      </w:r>
    </w:p>
    <w:p w14:paraId="03F4F0C7" w14:textId="77777777" w:rsidR="00EB0ABF" w:rsidRPr="00EB0ABF" w:rsidRDefault="00EB0ABF" w:rsidP="00EB0ABF">
      <w:pPr>
        <w:spacing w:after="160" w:line="259" w:lineRule="auto"/>
        <w:rPr>
          <w:rFonts w:ascii="Arial" w:hAnsi="Arial" w:cs="Arial"/>
          <w:szCs w:val="24"/>
        </w:rPr>
      </w:pPr>
      <w:r w:rsidRPr="00EB0ABF">
        <w:rPr>
          <w:rFonts w:ascii="Arial" w:hAnsi="Arial" w:cs="Arial"/>
          <w:szCs w:val="24"/>
        </w:rPr>
        <w:t>Actors cast as Olive and Florence would be required at most, if not all rehearsals, while the remainder of the cast would be required less when blocking but obviously more when we begin running the play. I will take unavailability into account when putting the rehearsal schedule together, but please take this into account. To ensure the comic timing works, I would be looking to be running sections of the play from the earliest opportunity.</w:t>
      </w:r>
    </w:p>
    <w:p w14:paraId="64D0D3A4" w14:textId="4B0F17C0" w:rsidR="00AA7EC0" w:rsidRPr="00AA7EC0" w:rsidRDefault="005A48F7">
      <w:pPr>
        <w:spacing w:after="160" w:line="259" w:lineRule="auto"/>
        <w:rPr>
          <w:rFonts w:ascii="Arial" w:hAnsi="Arial" w:cs="Arial"/>
          <w:b/>
          <w:bCs/>
          <w:color w:val="C8265D"/>
          <w:sz w:val="28"/>
          <w:szCs w:val="28"/>
        </w:rPr>
      </w:pPr>
      <w:r w:rsidRPr="00584098">
        <w:rPr>
          <w:rFonts w:ascii="Arial" w:hAnsi="Arial" w:cs="Arial"/>
          <w:szCs w:val="24"/>
        </w:rPr>
        <w:br w:type="page"/>
      </w:r>
      <w:r w:rsidR="00EB0ABF" w:rsidRPr="00AA7EC0">
        <w:rPr>
          <w:rFonts w:ascii="Arial" w:hAnsi="Arial" w:cs="Arial"/>
          <w:b/>
          <w:bCs/>
          <w:color w:val="C8265D"/>
          <w:sz w:val="28"/>
          <w:szCs w:val="28"/>
        </w:rPr>
        <w:lastRenderedPageBreak/>
        <w:t>Character Breakdown</w:t>
      </w:r>
    </w:p>
    <w:p w14:paraId="36F5B649" w14:textId="77777777" w:rsidR="00B305A3" w:rsidRPr="00B305A3" w:rsidRDefault="00B305A3" w:rsidP="00B305A3">
      <w:pPr>
        <w:spacing w:after="160" w:line="259" w:lineRule="auto"/>
        <w:rPr>
          <w:rFonts w:ascii="Arial" w:eastAsiaTheme="minorHAnsi" w:hAnsi="Arial" w:cs="Arial"/>
          <w:color w:val="000000"/>
          <w:szCs w:val="24"/>
        </w:rPr>
      </w:pPr>
      <w:r w:rsidRPr="00B305A3">
        <w:rPr>
          <w:rFonts w:ascii="Arial" w:eastAsiaTheme="minorHAnsi" w:hAnsi="Arial" w:cs="Arial"/>
          <w:color w:val="000000"/>
          <w:szCs w:val="24"/>
        </w:rPr>
        <w:t>Ages will be varied among the friends. Manolo and Jesus’ ages relative to each other.</w:t>
      </w:r>
    </w:p>
    <w:p w14:paraId="0B5EE165" w14:textId="77777777" w:rsidR="00B305A3" w:rsidRDefault="00B305A3" w:rsidP="00B305A3">
      <w:pPr>
        <w:spacing w:after="160" w:line="259" w:lineRule="auto"/>
        <w:rPr>
          <w:rFonts w:ascii="Arial" w:eastAsiaTheme="minorHAnsi" w:hAnsi="Arial" w:cs="Arial"/>
          <w:color w:val="000000"/>
          <w:szCs w:val="24"/>
        </w:rPr>
      </w:pPr>
      <w:r w:rsidRPr="00B305A3">
        <w:rPr>
          <w:rFonts w:ascii="Arial" w:eastAsiaTheme="minorHAnsi" w:hAnsi="Arial" w:cs="Arial"/>
          <w:color w:val="000000"/>
          <w:szCs w:val="24"/>
        </w:rPr>
        <w:t>American accents, unless otherwise indicated.</w:t>
      </w:r>
    </w:p>
    <w:p w14:paraId="4F2B60A4" w14:textId="77777777" w:rsidR="00FB06C6" w:rsidRPr="00B305A3" w:rsidRDefault="00FB06C6" w:rsidP="00B305A3">
      <w:pPr>
        <w:spacing w:after="160" w:line="259" w:lineRule="auto"/>
        <w:rPr>
          <w:rFonts w:ascii="Arial" w:eastAsiaTheme="minorHAnsi" w:hAnsi="Arial" w:cs="Arial"/>
          <w:color w:val="000000"/>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814"/>
        <w:gridCol w:w="4815"/>
      </w:tblGrid>
      <w:tr w:rsidR="00B305A3" w14:paraId="3522F562" w14:textId="77777777" w:rsidTr="0040618E">
        <w:tc>
          <w:tcPr>
            <w:tcW w:w="4814" w:type="dxa"/>
          </w:tcPr>
          <w:p w14:paraId="6C0DB6E3" w14:textId="4D33E038" w:rsidR="00B305A3" w:rsidRDefault="00515AFD">
            <w:pPr>
              <w:spacing w:after="160" w:line="259" w:lineRule="auto"/>
              <w:rPr>
                <w:rFonts w:ascii="Arial" w:eastAsiaTheme="minorHAnsi" w:hAnsi="Arial" w:cs="Arial"/>
                <w:b/>
                <w:bCs/>
                <w:color w:val="000000"/>
                <w:szCs w:val="24"/>
              </w:rPr>
            </w:pPr>
            <w:r>
              <w:rPr>
                <w:rFonts w:ascii="Arial" w:eastAsiaTheme="minorHAnsi" w:hAnsi="Arial" w:cs="Arial"/>
                <w:b/>
                <w:bCs/>
                <w:color w:val="000000"/>
                <w:szCs w:val="24"/>
              </w:rPr>
              <w:t>Olive Madison</w:t>
            </w:r>
          </w:p>
        </w:tc>
        <w:tc>
          <w:tcPr>
            <w:tcW w:w="4815" w:type="dxa"/>
          </w:tcPr>
          <w:p w14:paraId="0C8B7BBA" w14:textId="77777777" w:rsidR="00B305A3" w:rsidRDefault="00E7467E">
            <w:pPr>
              <w:spacing w:after="160" w:line="259" w:lineRule="auto"/>
              <w:rPr>
                <w:rFonts w:ascii="Arial" w:eastAsiaTheme="minorHAnsi" w:hAnsi="Arial" w:cs="Arial"/>
                <w:color w:val="000000"/>
                <w:szCs w:val="24"/>
              </w:rPr>
            </w:pPr>
            <w:r w:rsidRPr="00E7467E">
              <w:rPr>
                <w:rFonts w:ascii="Arial" w:eastAsiaTheme="minorHAnsi" w:hAnsi="Arial" w:cs="Arial"/>
                <w:color w:val="000000"/>
                <w:szCs w:val="24"/>
              </w:rPr>
              <w:t>A successful television producer. She is intelligent and easy-going, but an absolute slob and doesn’t see mess, even when surrounded by it! Divorced, but can’t stop giving her ex-husband money. Aged 35-50.</w:t>
            </w:r>
          </w:p>
          <w:p w14:paraId="652E1D32" w14:textId="4C4D8615" w:rsidR="0040618E" w:rsidRPr="00E7467E" w:rsidRDefault="0040618E">
            <w:pPr>
              <w:spacing w:after="160" w:line="259" w:lineRule="auto"/>
              <w:rPr>
                <w:rFonts w:ascii="Arial" w:eastAsiaTheme="minorHAnsi" w:hAnsi="Arial" w:cs="Arial"/>
                <w:color w:val="000000"/>
                <w:szCs w:val="24"/>
              </w:rPr>
            </w:pPr>
          </w:p>
        </w:tc>
      </w:tr>
      <w:tr w:rsidR="00B305A3" w14:paraId="208C9FC6" w14:textId="77777777" w:rsidTr="0040618E">
        <w:tc>
          <w:tcPr>
            <w:tcW w:w="4814" w:type="dxa"/>
          </w:tcPr>
          <w:p w14:paraId="192C91DC" w14:textId="2F7C1C86" w:rsidR="00B305A3" w:rsidRDefault="00515AFD">
            <w:pPr>
              <w:spacing w:after="160" w:line="259" w:lineRule="auto"/>
              <w:rPr>
                <w:rFonts w:ascii="Arial" w:eastAsiaTheme="minorHAnsi" w:hAnsi="Arial" w:cs="Arial"/>
                <w:b/>
                <w:bCs/>
                <w:color w:val="000000"/>
                <w:szCs w:val="24"/>
              </w:rPr>
            </w:pPr>
            <w:r>
              <w:rPr>
                <w:rFonts w:ascii="Arial" w:eastAsiaTheme="minorHAnsi" w:hAnsi="Arial" w:cs="Arial"/>
                <w:b/>
                <w:bCs/>
                <w:color w:val="000000"/>
                <w:szCs w:val="24"/>
              </w:rPr>
              <w:t>Florence Unger</w:t>
            </w:r>
          </w:p>
        </w:tc>
        <w:tc>
          <w:tcPr>
            <w:tcW w:w="4815" w:type="dxa"/>
          </w:tcPr>
          <w:p w14:paraId="18A2A481" w14:textId="77777777" w:rsidR="00B305A3" w:rsidRDefault="002B7938">
            <w:pPr>
              <w:spacing w:after="160" w:line="259" w:lineRule="auto"/>
              <w:rPr>
                <w:rFonts w:ascii="Arial" w:eastAsiaTheme="minorHAnsi" w:hAnsi="Arial" w:cs="Arial"/>
                <w:color w:val="000000"/>
                <w:szCs w:val="24"/>
              </w:rPr>
            </w:pPr>
            <w:r w:rsidRPr="002B7938">
              <w:rPr>
                <w:rFonts w:ascii="Arial" w:eastAsiaTheme="minorHAnsi" w:hAnsi="Arial" w:cs="Arial"/>
                <w:color w:val="000000"/>
                <w:szCs w:val="24"/>
              </w:rPr>
              <w:t>Attractive, very well-groomed and obsessively neat. She’s also a hypochondriac. She has left her husband and is fully aware of being neurotic and hard to live with, but she can’t help it and refuses to make any concessions. Made comical by her exaggerated behaviour. Aged 35-50.</w:t>
            </w:r>
          </w:p>
          <w:p w14:paraId="5DE475EB" w14:textId="45AC6CFF" w:rsidR="0040618E" w:rsidRPr="002B7938" w:rsidRDefault="0040618E">
            <w:pPr>
              <w:spacing w:after="160" w:line="259" w:lineRule="auto"/>
              <w:rPr>
                <w:rFonts w:ascii="Arial" w:eastAsiaTheme="minorHAnsi" w:hAnsi="Arial" w:cs="Arial"/>
                <w:color w:val="000000"/>
                <w:szCs w:val="24"/>
              </w:rPr>
            </w:pPr>
          </w:p>
        </w:tc>
      </w:tr>
      <w:tr w:rsidR="00B305A3" w14:paraId="2A9CFB5B" w14:textId="77777777" w:rsidTr="0040618E">
        <w:tc>
          <w:tcPr>
            <w:tcW w:w="4814" w:type="dxa"/>
          </w:tcPr>
          <w:p w14:paraId="4DDA3BE1" w14:textId="730A834B" w:rsidR="00B305A3" w:rsidRDefault="00515AFD">
            <w:pPr>
              <w:spacing w:after="160" w:line="259" w:lineRule="auto"/>
              <w:rPr>
                <w:rFonts w:ascii="Arial" w:eastAsiaTheme="minorHAnsi" w:hAnsi="Arial" w:cs="Arial"/>
                <w:b/>
                <w:bCs/>
                <w:color w:val="000000"/>
                <w:szCs w:val="24"/>
              </w:rPr>
            </w:pPr>
            <w:r>
              <w:rPr>
                <w:rFonts w:ascii="Arial" w:eastAsiaTheme="minorHAnsi" w:hAnsi="Arial" w:cs="Arial"/>
                <w:b/>
                <w:bCs/>
                <w:color w:val="000000"/>
                <w:szCs w:val="24"/>
              </w:rPr>
              <w:t>Mickey</w:t>
            </w:r>
          </w:p>
        </w:tc>
        <w:tc>
          <w:tcPr>
            <w:tcW w:w="4815" w:type="dxa"/>
          </w:tcPr>
          <w:p w14:paraId="021D3475" w14:textId="77777777" w:rsidR="00B305A3" w:rsidRDefault="002B7938">
            <w:pPr>
              <w:spacing w:after="160" w:line="259" w:lineRule="auto"/>
              <w:rPr>
                <w:rFonts w:ascii="Arial" w:eastAsiaTheme="minorHAnsi" w:hAnsi="Arial" w:cs="Arial"/>
                <w:color w:val="000000"/>
                <w:szCs w:val="24"/>
              </w:rPr>
            </w:pPr>
            <w:r w:rsidRPr="002B7938">
              <w:rPr>
                <w:rFonts w:ascii="Arial" w:eastAsiaTheme="minorHAnsi" w:hAnsi="Arial" w:cs="Arial"/>
                <w:color w:val="000000"/>
                <w:szCs w:val="24"/>
              </w:rPr>
              <w:t>A police officer in the NYPD, down to earth and kind. A strong woman who knows her mind. One of the group of friends who meet weekly to play Trivial Pursuit. Aged 30-50</w:t>
            </w:r>
          </w:p>
          <w:p w14:paraId="4838157B" w14:textId="6B72DD9E" w:rsidR="0040618E" w:rsidRPr="002B7938" w:rsidRDefault="0040618E">
            <w:pPr>
              <w:spacing w:after="160" w:line="259" w:lineRule="auto"/>
              <w:rPr>
                <w:rFonts w:ascii="Arial" w:eastAsiaTheme="minorHAnsi" w:hAnsi="Arial" w:cs="Arial"/>
                <w:color w:val="000000"/>
                <w:szCs w:val="24"/>
              </w:rPr>
            </w:pPr>
          </w:p>
        </w:tc>
      </w:tr>
      <w:tr w:rsidR="00B305A3" w14:paraId="14130B7B" w14:textId="77777777" w:rsidTr="0040618E">
        <w:tc>
          <w:tcPr>
            <w:tcW w:w="4814" w:type="dxa"/>
          </w:tcPr>
          <w:p w14:paraId="6363AC92" w14:textId="2ECBAB5B" w:rsidR="00B305A3" w:rsidRDefault="00515AFD">
            <w:pPr>
              <w:spacing w:after="160" w:line="259" w:lineRule="auto"/>
              <w:rPr>
                <w:rFonts w:ascii="Arial" w:eastAsiaTheme="minorHAnsi" w:hAnsi="Arial" w:cs="Arial"/>
                <w:b/>
                <w:bCs/>
                <w:color w:val="000000"/>
                <w:szCs w:val="24"/>
              </w:rPr>
            </w:pPr>
            <w:r>
              <w:rPr>
                <w:rFonts w:ascii="Arial" w:eastAsiaTheme="minorHAnsi" w:hAnsi="Arial" w:cs="Arial"/>
                <w:b/>
                <w:bCs/>
                <w:color w:val="000000"/>
                <w:szCs w:val="24"/>
              </w:rPr>
              <w:t>Sylvie</w:t>
            </w:r>
          </w:p>
        </w:tc>
        <w:tc>
          <w:tcPr>
            <w:tcW w:w="4815" w:type="dxa"/>
          </w:tcPr>
          <w:p w14:paraId="74F160FC" w14:textId="77777777" w:rsidR="00B305A3" w:rsidRDefault="00A42C7C">
            <w:pPr>
              <w:spacing w:after="160" w:line="259" w:lineRule="auto"/>
              <w:rPr>
                <w:rFonts w:ascii="Arial" w:eastAsiaTheme="minorHAnsi" w:hAnsi="Arial" w:cs="Arial"/>
                <w:color w:val="000000"/>
                <w:szCs w:val="24"/>
              </w:rPr>
            </w:pPr>
            <w:r w:rsidRPr="00A42C7C">
              <w:rPr>
                <w:rFonts w:ascii="Arial" w:eastAsiaTheme="minorHAnsi" w:hAnsi="Arial" w:cs="Arial"/>
                <w:color w:val="000000"/>
                <w:szCs w:val="24"/>
              </w:rPr>
              <w:t>Another of the group of friends. Funny and witty, she is also irritable and pregnant (probably the two are related!) Aged 20-30</w:t>
            </w:r>
          </w:p>
          <w:p w14:paraId="01E04711" w14:textId="736718D6" w:rsidR="0040618E" w:rsidRPr="00A42C7C" w:rsidRDefault="0040618E">
            <w:pPr>
              <w:spacing w:after="160" w:line="259" w:lineRule="auto"/>
              <w:rPr>
                <w:rFonts w:ascii="Arial" w:eastAsiaTheme="minorHAnsi" w:hAnsi="Arial" w:cs="Arial"/>
                <w:color w:val="000000"/>
                <w:szCs w:val="24"/>
              </w:rPr>
            </w:pPr>
          </w:p>
        </w:tc>
      </w:tr>
      <w:tr w:rsidR="00B305A3" w14:paraId="5E3DD363" w14:textId="77777777" w:rsidTr="0040618E">
        <w:tc>
          <w:tcPr>
            <w:tcW w:w="4814" w:type="dxa"/>
          </w:tcPr>
          <w:p w14:paraId="39AC18EC" w14:textId="1E414F2C" w:rsidR="00B305A3" w:rsidRDefault="00515AFD">
            <w:pPr>
              <w:spacing w:after="160" w:line="259" w:lineRule="auto"/>
              <w:rPr>
                <w:rFonts w:ascii="Arial" w:eastAsiaTheme="minorHAnsi" w:hAnsi="Arial" w:cs="Arial"/>
                <w:b/>
                <w:bCs/>
                <w:color w:val="000000"/>
                <w:szCs w:val="24"/>
              </w:rPr>
            </w:pPr>
            <w:r>
              <w:rPr>
                <w:rFonts w:ascii="Arial" w:eastAsiaTheme="minorHAnsi" w:hAnsi="Arial" w:cs="Arial"/>
                <w:b/>
                <w:bCs/>
                <w:color w:val="000000"/>
                <w:szCs w:val="24"/>
              </w:rPr>
              <w:t>Renee</w:t>
            </w:r>
          </w:p>
        </w:tc>
        <w:tc>
          <w:tcPr>
            <w:tcW w:w="4815" w:type="dxa"/>
          </w:tcPr>
          <w:p w14:paraId="2BD6C427" w14:textId="77777777" w:rsidR="00B305A3" w:rsidRDefault="00A42C7C">
            <w:pPr>
              <w:spacing w:after="160" w:line="259" w:lineRule="auto"/>
              <w:rPr>
                <w:rFonts w:ascii="Arial" w:eastAsiaTheme="minorHAnsi" w:hAnsi="Arial" w:cs="Arial"/>
                <w:color w:val="000000"/>
                <w:szCs w:val="24"/>
              </w:rPr>
            </w:pPr>
            <w:r w:rsidRPr="00A42C7C">
              <w:rPr>
                <w:rFonts w:ascii="Arial" w:eastAsiaTheme="minorHAnsi" w:hAnsi="Arial" w:cs="Arial"/>
                <w:color w:val="000000"/>
                <w:szCs w:val="24"/>
              </w:rPr>
              <w:t>Sylvie’s best friend, she can be very blunt and plain-spoken. She is single and dating. Aged 20-40</w:t>
            </w:r>
          </w:p>
          <w:p w14:paraId="1A44D8CC" w14:textId="6384C630" w:rsidR="0040618E" w:rsidRPr="00A42C7C" w:rsidRDefault="0040618E">
            <w:pPr>
              <w:spacing w:after="160" w:line="259" w:lineRule="auto"/>
              <w:rPr>
                <w:rFonts w:ascii="Arial" w:eastAsiaTheme="minorHAnsi" w:hAnsi="Arial" w:cs="Arial"/>
                <w:color w:val="000000"/>
                <w:szCs w:val="24"/>
              </w:rPr>
            </w:pPr>
          </w:p>
        </w:tc>
      </w:tr>
      <w:tr w:rsidR="00B305A3" w14:paraId="73E04A88" w14:textId="77777777" w:rsidTr="0040618E">
        <w:tc>
          <w:tcPr>
            <w:tcW w:w="4814" w:type="dxa"/>
          </w:tcPr>
          <w:p w14:paraId="04E36F89" w14:textId="4E0D8046" w:rsidR="00B305A3" w:rsidRDefault="00515AFD">
            <w:pPr>
              <w:spacing w:after="160" w:line="259" w:lineRule="auto"/>
              <w:rPr>
                <w:rFonts w:ascii="Arial" w:eastAsiaTheme="minorHAnsi" w:hAnsi="Arial" w:cs="Arial"/>
                <w:b/>
                <w:bCs/>
                <w:color w:val="000000"/>
                <w:szCs w:val="24"/>
              </w:rPr>
            </w:pPr>
            <w:r>
              <w:rPr>
                <w:rFonts w:ascii="Arial" w:eastAsiaTheme="minorHAnsi" w:hAnsi="Arial" w:cs="Arial"/>
                <w:b/>
                <w:bCs/>
                <w:color w:val="000000"/>
                <w:szCs w:val="24"/>
              </w:rPr>
              <w:t>Vera</w:t>
            </w:r>
          </w:p>
        </w:tc>
        <w:tc>
          <w:tcPr>
            <w:tcW w:w="4815" w:type="dxa"/>
          </w:tcPr>
          <w:p w14:paraId="47E4EFEE" w14:textId="77777777" w:rsidR="00B305A3" w:rsidRDefault="0040618E">
            <w:pPr>
              <w:spacing w:after="160" w:line="259" w:lineRule="auto"/>
              <w:rPr>
                <w:rFonts w:ascii="Arial" w:eastAsiaTheme="minorHAnsi" w:hAnsi="Arial" w:cs="Arial"/>
                <w:color w:val="000000"/>
                <w:szCs w:val="24"/>
              </w:rPr>
            </w:pPr>
            <w:r w:rsidRPr="0040618E">
              <w:rPr>
                <w:rFonts w:ascii="Arial" w:eastAsiaTheme="minorHAnsi" w:hAnsi="Arial" w:cs="Arial"/>
                <w:color w:val="000000"/>
                <w:szCs w:val="24"/>
              </w:rPr>
              <w:t>Very sweet and very kind, but rather slow on the uptake, so tends to be the target of some of the friendly banter in the group. Married. Aged 30-60.</w:t>
            </w:r>
          </w:p>
          <w:p w14:paraId="243A83D5" w14:textId="2AD133A4" w:rsidR="00AA7EC0" w:rsidRPr="0040618E" w:rsidRDefault="00AA7EC0">
            <w:pPr>
              <w:spacing w:after="160" w:line="259" w:lineRule="auto"/>
              <w:rPr>
                <w:rFonts w:ascii="Arial" w:eastAsiaTheme="minorHAnsi" w:hAnsi="Arial" w:cs="Arial"/>
                <w:color w:val="000000"/>
                <w:szCs w:val="24"/>
              </w:rPr>
            </w:pPr>
          </w:p>
        </w:tc>
      </w:tr>
      <w:tr w:rsidR="00B305A3" w14:paraId="796E98A7" w14:textId="77777777" w:rsidTr="0040618E">
        <w:tc>
          <w:tcPr>
            <w:tcW w:w="4814" w:type="dxa"/>
          </w:tcPr>
          <w:p w14:paraId="7E984088" w14:textId="1854F536" w:rsidR="00B305A3" w:rsidRDefault="00515AFD">
            <w:pPr>
              <w:spacing w:after="160" w:line="259" w:lineRule="auto"/>
              <w:rPr>
                <w:rFonts w:ascii="Arial" w:eastAsiaTheme="minorHAnsi" w:hAnsi="Arial" w:cs="Arial"/>
                <w:b/>
                <w:bCs/>
                <w:color w:val="000000"/>
                <w:szCs w:val="24"/>
              </w:rPr>
            </w:pPr>
            <w:r>
              <w:rPr>
                <w:rFonts w:ascii="Arial" w:eastAsiaTheme="minorHAnsi" w:hAnsi="Arial" w:cs="Arial"/>
                <w:b/>
                <w:bCs/>
                <w:color w:val="000000"/>
                <w:szCs w:val="24"/>
              </w:rPr>
              <w:lastRenderedPageBreak/>
              <w:t xml:space="preserve">Manolo </w:t>
            </w:r>
            <w:proofErr w:type="spellStart"/>
            <w:r>
              <w:rPr>
                <w:rFonts w:ascii="Arial" w:eastAsiaTheme="minorHAnsi" w:hAnsi="Arial" w:cs="Arial"/>
                <w:b/>
                <w:bCs/>
                <w:color w:val="000000"/>
                <w:szCs w:val="24"/>
              </w:rPr>
              <w:t>Costazuela</w:t>
            </w:r>
            <w:proofErr w:type="spellEnd"/>
          </w:p>
        </w:tc>
        <w:tc>
          <w:tcPr>
            <w:tcW w:w="4815" w:type="dxa"/>
          </w:tcPr>
          <w:p w14:paraId="6B2AC855" w14:textId="77777777" w:rsidR="00B305A3" w:rsidRDefault="0040618E">
            <w:pPr>
              <w:spacing w:after="160" w:line="259" w:lineRule="auto"/>
              <w:rPr>
                <w:rFonts w:ascii="Arial" w:eastAsiaTheme="minorHAnsi" w:hAnsi="Arial" w:cs="Arial"/>
                <w:color w:val="000000"/>
                <w:szCs w:val="24"/>
              </w:rPr>
            </w:pPr>
            <w:r w:rsidRPr="0040618E">
              <w:rPr>
                <w:rFonts w:ascii="Arial" w:eastAsiaTheme="minorHAnsi" w:hAnsi="Arial" w:cs="Arial"/>
                <w:color w:val="000000"/>
                <w:szCs w:val="24"/>
              </w:rPr>
              <w:t>Spanish. The older of the 2 brothers. Very handsome and well-groomed in that Latin-lover manner. Spanish accent required.</w:t>
            </w:r>
          </w:p>
          <w:p w14:paraId="31F0AECC" w14:textId="730F81B6" w:rsidR="0040618E" w:rsidRPr="0040618E" w:rsidRDefault="0040618E">
            <w:pPr>
              <w:spacing w:after="160" w:line="259" w:lineRule="auto"/>
              <w:rPr>
                <w:rFonts w:ascii="Arial" w:eastAsiaTheme="minorHAnsi" w:hAnsi="Arial" w:cs="Arial"/>
                <w:color w:val="000000"/>
                <w:szCs w:val="24"/>
              </w:rPr>
            </w:pPr>
          </w:p>
        </w:tc>
      </w:tr>
      <w:tr w:rsidR="00B305A3" w14:paraId="6A3423F1" w14:textId="77777777" w:rsidTr="0040618E">
        <w:tc>
          <w:tcPr>
            <w:tcW w:w="4814" w:type="dxa"/>
          </w:tcPr>
          <w:p w14:paraId="22E348FD" w14:textId="135552C9" w:rsidR="00B305A3" w:rsidRDefault="00515AFD">
            <w:pPr>
              <w:spacing w:after="160" w:line="259" w:lineRule="auto"/>
              <w:rPr>
                <w:rFonts w:ascii="Arial" w:eastAsiaTheme="minorHAnsi" w:hAnsi="Arial" w:cs="Arial"/>
                <w:b/>
                <w:bCs/>
                <w:color w:val="000000"/>
                <w:szCs w:val="24"/>
              </w:rPr>
            </w:pPr>
            <w:r>
              <w:rPr>
                <w:rFonts w:ascii="Arial" w:eastAsiaTheme="minorHAnsi" w:hAnsi="Arial" w:cs="Arial"/>
                <w:b/>
                <w:bCs/>
                <w:color w:val="000000"/>
                <w:szCs w:val="24"/>
              </w:rPr>
              <w:t xml:space="preserve">Jesus </w:t>
            </w:r>
            <w:proofErr w:type="spellStart"/>
            <w:r>
              <w:rPr>
                <w:rFonts w:ascii="Arial" w:eastAsiaTheme="minorHAnsi" w:hAnsi="Arial" w:cs="Arial"/>
                <w:b/>
                <w:bCs/>
                <w:color w:val="000000"/>
                <w:szCs w:val="24"/>
              </w:rPr>
              <w:t>Cost</w:t>
            </w:r>
            <w:r w:rsidR="00E7467E">
              <w:rPr>
                <w:rFonts w:ascii="Arial" w:eastAsiaTheme="minorHAnsi" w:hAnsi="Arial" w:cs="Arial"/>
                <w:b/>
                <w:bCs/>
                <w:color w:val="000000"/>
                <w:szCs w:val="24"/>
              </w:rPr>
              <w:t>azuela</w:t>
            </w:r>
            <w:proofErr w:type="spellEnd"/>
            <w:r w:rsidR="00E7467E">
              <w:rPr>
                <w:rFonts w:ascii="Arial" w:eastAsiaTheme="minorHAnsi" w:hAnsi="Arial" w:cs="Arial"/>
                <w:b/>
                <w:bCs/>
                <w:color w:val="000000"/>
                <w:szCs w:val="24"/>
              </w:rPr>
              <w:t xml:space="preserve"> </w:t>
            </w:r>
          </w:p>
        </w:tc>
        <w:tc>
          <w:tcPr>
            <w:tcW w:w="4815" w:type="dxa"/>
          </w:tcPr>
          <w:p w14:paraId="0473D161" w14:textId="76D7F4EC" w:rsidR="00B305A3" w:rsidRPr="0040618E" w:rsidRDefault="0040618E">
            <w:pPr>
              <w:spacing w:after="160" w:line="259" w:lineRule="auto"/>
              <w:rPr>
                <w:rFonts w:ascii="Arial" w:eastAsiaTheme="minorHAnsi" w:hAnsi="Arial" w:cs="Arial"/>
                <w:color w:val="000000"/>
                <w:szCs w:val="24"/>
              </w:rPr>
            </w:pPr>
            <w:r w:rsidRPr="0040618E">
              <w:rPr>
                <w:rFonts w:ascii="Arial" w:eastAsiaTheme="minorHAnsi" w:hAnsi="Arial" w:cs="Arial"/>
                <w:color w:val="000000"/>
                <w:szCs w:val="24"/>
              </w:rPr>
              <w:t>Spanish. The younger of the brothers. Boyish charm and romantic. Spanish accent required.</w:t>
            </w:r>
          </w:p>
        </w:tc>
      </w:tr>
    </w:tbl>
    <w:p w14:paraId="1D2D3FDA" w14:textId="77777777" w:rsidR="00EB0ABF" w:rsidRDefault="00EB0ABF">
      <w:pPr>
        <w:spacing w:after="160" w:line="259" w:lineRule="auto"/>
        <w:rPr>
          <w:rFonts w:ascii="Arial" w:eastAsiaTheme="minorHAnsi" w:hAnsi="Arial" w:cs="Arial"/>
          <w:b/>
          <w:bCs/>
          <w:color w:val="000000"/>
          <w:szCs w:val="24"/>
        </w:rPr>
      </w:pPr>
    </w:p>
    <w:p w14:paraId="53E05E68" w14:textId="77777777" w:rsidR="00FB06C6" w:rsidRDefault="00FB06C6">
      <w:pPr>
        <w:spacing w:after="160" w:line="259" w:lineRule="auto"/>
        <w:rPr>
          <w:rFonts w:ascii="Arial" w:eastAsiaTheme="minorHAnsi" w:hAnsi="Arial" w:cs="Arial"/>
          <w:b/>
          <w:bCs/>
          <w:color w:val="000000"/>
          <w:szCs w:val="24"/>
        </w:rPr>
      </w:pPr>
    </w:p>
    <w:p w14:paraId="4F9405A8" w14:textId="77777777" w:rsidR="00FB06C6" w:rsidRDefault="00FB06C6">
      <w:pPr>
        <w:spacing w:after="160" w:line="259" w:lineRule="auto"/>
        <w:rPr>
          <w:rFonts w:ascii="Arial" w:eastAsiaTheme="minorHAnsi" w:hAnsi="Arial" w:cs="Arial"/>
          <w:b/>
          <w:bCs/>
          <w:color w:val="000000"/>
          <w:szCs w:val="24"/>
        </w:rPr>
      </w:pPr>
    </w:p>
    <w:p w14:paraId="1CC540ED" w14:textId="77777777" w:rsidR="00FB06C6" w:rsidRDefault="00FB06C6">
      <w:pPr>
        <w:spacing w:after="160" w:line="259" w:lineRule="auto"/>
        <w:rPr>
          <w:rFonts w:ascii="Arial" w:eastAsiaTheme="minorHAnsi" w:hAnsi="Arial" w:cs="Arial"/>
          <w:b/>
          <w:bCs/>
          <w:color w:val="000000"/>
          <w:szCs w:val="24"/>
        </w:rPr>
      </w:pPr>
    </w:p>
    <w:p w14:paraId="1B6E8E63" w14:textId="77777777" w:rsidR="00FB06C6" w:rsidRPr="00EB0ABF" w:rsidRDefault="00FB06C6">
      <w:pPr>
        <w:spacing w:after="160" w:line="259" w:lineRule="auto"/>
        <w:rPr>
          <w:rFonts w:ascii="Arial" w:eastAsiaTheme="minorHAnsi" w:hAnsi="Arial" w:cs="Arial"/>
          <w:b/>
          <w:bCs/>
          <w:color w:val="000000"/>
          <w:szCs w:val="24"/>
        </w:rPr>
      </w:pPr>
    </w:p>
    <w:sectPr w:rsidR="00FB06C6" w:rsidRPr="00EB0ABF" w:rsidSect="00E6524B">
      <w:headerReference w:type="default" r:id="rId9"/>
      <w:footerReference w:type="default" r:id="rId10"/>
      <w:pgSz w:w="11906" w:h="16838"/>
      <w:pgMar w:top="1134" w:right="1133" w:bottom="851" w:left="1134" w:header="0"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4D618" w14:textId="77777777" w:rsidR="00296B77" w:rsidRDefault="00296B77" w:rsidP="00496D14">
      <w:r>
        <w:separator/>
      </w:r>
    </w:p>
  </w:endnote>
  <w:endnote w:type="continuationSeparator" w:id="0">
    <w:p w14:paraId="4DB79078" w14:textId="77777777" w:rsidR="00296B77" w:rsidRDefault="00296B77" w:rsidP="0049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843752"/>
      <w:docPartObj>
        <w:docPartGallery w:val="Page Numbers (Bottom of Page)"/>
        <w:docPartUnique/>
      </w:docPartObj>
    </w:sdtPr>
    <w:sdtContent>
      <w:p w14:paraId="34929B64" w14:textId="1E406905" w:rsidR="00E6524B" w:rsidRPr="00E6524B" w:rsidRDefault="00E6524B" w:rsidP="00E6524B">
        <w:pPr>
          <w:pStyle w:val="Footer"/>
        </w:pPr>
        <w:r w:rsidRPr="00E6524B">
          <w:fldChar w:fldCharType="begin"/>
        </w:r>
        <w:r w:rsidRPr="00E6524B">
          <w:instrText xml:space="preserve"> PAGE   \* MERGEFORMAT </w:instrText>
        </w:r>
        <w:r w:rsidRPr="00E6524B">
          <w:fldChar w:fldCharType="separate"/>
        </w:r>
        <w:r w:rsidR="00874D3E">
          <w:rPr>
            <w:noProof/>
          </w:rPr>
          <w:t>1</w:t>
        </w:r>
        <w:r w:rsidRPr="00E6524B">
          <w:fldChar w:fldCharType="end"/>
        </w:r>
      </w:p>
    </w:sdtContent>
  </w:sdt>
  <w:p w14:paraId="6CFE98AB" w14:textId="77777777" w:rsidR="00E6524B" w:rsidRDefault="00E6524B" w:rsidP="00E65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CECE5" w14:textId="77777777" w:rsidR="00296B77" w:rsidRDefault="00296B77" w:rsidP="00496D14">
      <w:r>
        <w:separator/>
      </w:r>
    </w:p>
  </w:footnote>
  <w:footnote w:type="continuationSeparator" w:id="0">
    <w:p w14:paraId="614286BE" w14:textId="77777777" w:rsidR="00296B77" w:rsidRDefault="00296B77" w:rsidP="00496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8468"/>
      <w:gridCol w:w="2268"/>
    </w:tblGrid>
    <w:tr w:rsidR="006445C8" w14:paraId="7ED3C5F0" w14:textId="2824F5FB" w:rsidTr="00ED2439">
      <w:trPr>
        <w:trHeight w:val="1408"/>
      </w:trPr>
      <w:tc>
        <w:tcPr>
          <w:tcW w:w="778" w:type="pct"/>
        </w:tcPr>
        <w:p w14:paraId="6576A7D5" w14:textId="1F6F96B3" w:rsidR="006445C8" w:rsidRDefault="00254E45" w:rsidP="00496D14">
          <w:pPr>
            <w:pStyle w:val="Header"/>
          </w:pPr>
          <w:r>
            <w:rPr>
              <w:noProof/>
            </w:rPr>
            <w:drawing>
              <wp:anchor distT="0" distB="0" distL="114300" distR="114300" simplePos="0" relativeHeight="251659264" behindDoc="0" locked="0" layoutInCell="1" allowOverlap="1" wp14:anchorId="16F51C68" wp14:editId="59498659">
                <wp:simplePos x="0" y="0"/>
                <wp:positionH relativeFrom="column">
                  <wp:posOffset>33020</wp:posOffset>
                </wp:positionH>
                <wp:positionV relativeFrom="paragraph">
                  <wp:posOffset>10795</wp:posOffset>
                </wp:positionV>
                <wp:extent cx="1046480" cy="845820"/>
                <wp:effectExtent l="0" t="0" r="1270" b="0"/>
                <wp:wrapTopAndBottom/>
                <wp:docPr id="642943272" name="Picture 2" descr="A red and black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43272" name="Picture 2" descr="A red and black tri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480" cy="845820"/>
                        </a:xfrm>
                        <a:prstGeom prst="rect">
                          <a:avLst/>
                        </a:prstGeom>
                      </pic:spPr>
                    </pic:pic>
                  </a:graphicData>
                </a:graphic>
              </wp:anchor>
            </w:drawing>
          </w:r>
        </w:p>
      </w:tc>
      <w:tc>
        <w:tcPr>
          <w:tcW w:w="3330" w:type="pct"/>
        </w:tcPr>
        <w:p w14:paraId="2BFECCF7" w14:textId="77777777" w:rsidR="006445C8" w:rsidRDefault="006445C8" w:rsidP="006445C8">
          <w:pPr>
            <w:pStyle w:val="Header"/>
            <w:jc w:val="center"/>
          </w:pPr>
        </w:p>
        <w:p w14:paraId="295B0AEB" w14:textId="16BECB24" w:rsidR="00254E45" w:rsidRPr="00254E45" w:rsidRDefault="00254E45" w:rsidP="00254E45">
          <w:pPr>
            <w:pStyle w:val="Header"/>
            <w:jc w:val="center"/>
            <w:rPr>
              <w:rFonts w:ascii="Arial" w:hAnsi="Arial" w:cs="Arial"/>
              <w:b/>
              <w:bCs/>
              <w:color w:val="C8265D"/>
              <w:sz w:val="32"/>
              <w:szCs w:val="32"/>
            </w:rPr>
          </w:pPr>
          <w:r w:rsidRPr="00254E45">
            <w:rPr>
              <w:rFonts w:ascii="Arial" w:hAnsi="Arial" w:cs="Arial"/>
              <w:b/>
              <w:bCs/>
              <w:color w:val="C8265D"/>
              <w:sz w:val="32"/>
              <w:szCs w:val="32"/>
            </w:rPr>
            <w:t xml:space="preserve">Audition </w:t>
          </w:r>
          <w:r>
            <w:rPr>
              <w:rFonts w:ascii="Arial" w:hAnsi="Arial" w:cs="Arial"/>
              <w:b/>
              <w:bCs/>
              <w:color w:val="C8265D"/>
              <w:sz w:val="32"/>
              <w:szCs w:val="32"/>
            </w:rPr>
            <w:t>Pack</w:t>
          </w:r>
        </w:p>
        <w:p w14:paraId="24BE94DE" w14:textId="77777777" w:rsidR="00254E45" w:rsidRPr="00254E45" w:rsidRDefault="00254E45" w:rsidP="00254E45">
          <w:pPr>
            <w:pStyle w:val="Header"/>
            <w:jc w:val="center"/>
            <w:rPr>
              <w:rFonts w:ascii="Arial" w:hAnsi="Arial" w:cs="Arial"/>
              <w:b/>
              <w:bCs/>
              <w:szCs w:val="28"/>
            </w:rPr>
          </w:pPr>
          <w:r w:rsidRPr="00254E45">
            <w:rPr>
              <w:rFonts w:ascii="Arial" w:hAnsi="Arial" w:cs="Arial"/>
              <w:b/>
              <w:bCs/>
              <w:szCs w:val="28"/>
            </w:rPr>
            <w:t>The Odd Couple</w:t>
          </w:r>
        </w:p>
        <w:p w14:paraId="3E61C4AB" w14:textId="77777777" w:rsidR="00254E45" w:rsidRPr="00254E45" w:rsidRDefault="00254E45" w:rsidP="00254E45">
          <w:pPr>
            <w:pStyle w:val="Header"/>
            <w:jc w:val="center"/>
            <w:rPr>
              <w:rFonts w:ascii="Arial" w:hAnsi="Arial" w:cs="Arial"/>
              <w:b/>
              <w:bCs/>
              <w:szCs w:val="28"/>
            </w:rPr>
          </w:pPr>
          <w:r w:rsidRPr="00254E45">
            <w:rPr>
              <w:rFonts w:ascii="Arial" w:hAnsi="Arial" w:cs="Arial"/>
              <w:b/>
              <w:bCs/>
              <w:szCs w:val="28"/>
            </w:rPr>
            <w:t>Tuesday 26</w:t>
          </w:r>
          <w:r w:rsidRPr="00254E45">
            <w:rPr>
              <w:rFonts w:ascii="Arial" w:hAnsi="Arial" w:cs="Arial"/>
              <w:b/>
              <w:bCs/>
              <w:szCs w:val="28"/>
              <w:vertAlign w:val="superscript"/>
            </w:rPr>
            <w:t>th</w:t>
          </w:r>
          <w:r w:rsidRPr="00254E45">
            <w:rPr>
              <w:rFonts w:ascii="Arial" w:hAnsi="Arial" w:cs="Arial"/>
              <w:b/>
              <w:bCs/>
              <w:szCs w:val="28"/>
            </w:rPr>
            <w:t xml:space="preserve"> – Saturday 30</w:t>
          </w:r>
          <w:r w:rsidRPr="00254E45">
            <w:rPr>
              <w:rFonts w:ascii="Arial" w:hAnsi="Arial" w:cs="Arial"/>
              <w:b/>
              <w:bCs/>
              <w:szCs w:val="28"/>
              <w:vertAlign w:val="superscript"/>
            </w:rPr>
            <w:t>th</w:t>
          </w:r>
          <w:r w:rsidRPr="00254E45">
            <w:rPr>
              <w:rFonts w:ascii="Arial" w:hAnsi="Arial" w:cs="Arial"/>
              <w:b/>
              <w:bCs/>
              <w:szCs w:val="28"/>
            </w:rPr>
            <w:t xml:space="preserve"> November</w:t>
          </w:r>
        </w:p>
        <w:p w14:paraId="47C29A8E" w14:textId="77777777" w:rsidR="00254E45" w:rsidRPr="00254E45" w:rsidRDefault="00254E45" w:rsidP="00254E45">
          <w:pPr>
            <w:pStyle w:val="Header"/>
            <w:jc w:val="center"/>
            <w:rPr>
              <w:rFonts w:ascii="Arial" w:hAnsi="Arial" w:cs="Arial"/>
              <w:b/>
              <w:bCs/>
              <w:szCs w:val="28"/>
            </w:rPr>
          </w:pPr>
          <w:r w:rsidRPr="00254E45">
            <w:rPr>
              <w:rFonts w:ascii="Arial" w:hAnsi="Arial" w:cs="Arial"/>
              <w:b/>
              <w:bCs/>
              <w:szCs w:val="28"/>
            </w:rPr>
            <w:t>Seligman Theatre, Chapter Arts Centre</w:t>
          </w:r>
        </w:p>
        <w:p w14:paraId="141182CE" w14:textId="2748A7D3" w:rsidR="005B5F74" w:rsidRPr="00765AED" w:rsidRDefault="005B5F74" w:rsidP="00371E15">
          <w:pPr>
            <w:pStyle w:val="Header"/>
            <w:jc w:val="center"/>
            <w:rPr>
              <w:rFonts w:ascii="Arial" w:hAnsi="Arial" w:cs="Arial"/>
              <w:b/>
              <w:bCs/>
              <w:color w:val="002060"/>
              <w:sz w:val="22"/>
              <w:szCs w:val="22"/>
            </w:rPr>
          </w:pPr>
        </w:p>
      </w:tc>
      <w:tc>
        <w:tcPr>
          <w:tcW w:w="892" w:type="pct"/>
        </w:tcPr>
        <w:p w14:paraId="2CFD68BD" w14:textId="77777777" w:rsidR="006445C8" w:rsidRDefault="006445C8" w:rsidP="006445C8">
          <w:pPr>
            <w:pStyle w:val="Header"/>
            <w:jc w:val="center"/>
          </w:pPr>
        </w:p>
      </w:tc>
    </w:tr>
  </w:tbl>
  <w:p w14:paraId="2903F956" w14:textId="77777777" w:rsidR="00496D14" w:rsidRDefault="00496D14" w:rsidP="00496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03E72"/>
    <w:multiLevelType w:val="hybridMultilevel"/>
    <w:tmpl w:val="3E1E884A"/>
    <w:lvl w:ilvl="0" w:tplc="1DCA13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5703537"/>
    <w:multiLevelType w:val="hybridMultilevel"/>
    <w:tmpl w:val="E432F6E0"/>
    <w:lvl w:ilvl="0" w:tplc="9956024E">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428381">
    <w:abstractNumId w:val="1"/>
  </w:num>
  <w:num w:numId="2" w16cid:durableId="33673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C3"/>
    <w:rsid w:val="00006F1B"/>
    <w:rsid w:val="00022F59"/>
    <w:rsid w:val="00023A19"/>
    <w:rsid w:val="00027F01"/>
    <w:rsid w:val="00030B67"/>
    <w:rsid w:val="00047DF8"/>
    <w:rsid w:val="00051D41"/>
    <w:rsid w:val="000601C8"/>
    <w:rsid w:val="000863BB"/>
    <w:rsid w:val="00096A0C"/>
    <w:rsid w:val="000E132A"/>
    <w:rsid w:val="0010676A"/>
    <w:rsid w:val="00110E94"/>
    <w:rsid w:val="00125222"/>
    <w:rsid w:val="00133D46"/>
    <w:rsid w:val="00184C91"/>
    <w:rsid w:val="00185975"/>
    <w:rsid w:val="00185CC0"/>
    <w:rsid w:val="0019708D"/>
    <w:rsid w:val="001A1654"/>
    <w:rsid w:val="001C34F6"/>
    <w:rsid w:val="001E4469"/>
    <w:rsid w:val="0022651F"/>
    <w:rsid w:val="00242A30"/>
    <w:rsid w:val="00254E45"/>
    <w:rsid w:val="002605FE"/>
    <w:rsid w:val="00260D4C"/>
    <w:rsid w:val="0028040A"/>
    <w:rsid w:val="00294F05"/>
    <w:rsid w:val="00296B77"/>
    <w:rsid w:val="002A6415"/>
    <w:rsid w:val="002A679F"/>
    <w:rsid w:val="002B7938"/>
    <w:rsid w:val="00346D65"/>
    <w:rsid w:val="00371E15"/>
    <w:rsid w:val="00383620"/>
    <w:rsid w:val="003A62EB"/>
    <w:rsid w:val="003B26B9"/>
    <w:rsid w:val="003C1D3C"/>
    <w:rsid w:val="003F5316"/>
    <w:rsid w:val="0040618E"/>
    <w:rsid w:val="004079C4"/>
    <w:rsid w:val="00415B5C"/>
    <w:rsid w:val="00424084"/>
    <w:rsid w:val="00425FF8"/>
    <w:rsid w:val="00475E59"/>
    <w:rsid w:val="00482B34"/>
    <w:rsid w:val="004967C7"/>
    <w:rsid w:val="00496D14"/>
    <w:rsid w:val="004E3966"/>
    <w:rsid w:val="004F24A9"/>
    <w:rsid w:val="0050508A"/>
    <w:rsid w:val="00515AFD"/>
    <w:rsid w:val="00544420"/>
    <w:rsid w:val="00546EA8"/>
    <w:rsid w:val="00584098"/>
    <w:rsid w:val="005844F5"/>
    <w:rsid w:val="00595D69"/>
    <w:rsid w:val="005A48F7"/>
    <w:rsid w:val="005B5F74"/>
    <w:rsid w:val="005C263C"/>
    <w:rsid w:val="005C7F71"/>
    <w:rsid w:val="005D01BA"/>
    <w:rsid w:val="005D7045"/>
    <w:rsid w:val="005F497B"/>
    <w:rsid w:val="006074ED"/>
    <w:rsid w:val="00610969"/>
    <w:rsid w:val="00616571"/>
    <w:rsid w:val="00636D44"/>
    <w:rsid w:val="006445C8"/>
    <w:rsid w:val="00655377"/>
    <w:rsid w:val="00664D2D"/>
    <w:rsid w:val="006852AD"/>
    <w:rsid w:val="006972DB"/>
    <w:rsid w:val="006B45D8"/>
    <w:rsid w:val="006C74B6"/>
    <w:rsid w:val="006D0496"/>
    <w:rsid w:val="006F5A81"/>
    <w:rsid w:val="007021AB"/>
    <w:rsid w:val="007066B0"/>
    <w:rsid w:val="0073130C"/>
    <w:rsid w:val="007365FB"/>
    <w:rsid w:val="00765AED"/>
    <w:rsid w:val="007A04CA"/>
    <w:rsid w:val="007B0165"/>
    <w:rsid w:val="007C3499"/>
    <w:rsid w:val="007C7430"/>
    <w:rsid w:val="007F461B"/>
    <w:rsid w:val="0081219B"/>
    <w:rsid w:val="00815E5B"/>
    <w:rsid w:val="008177A9"/>
    <w:rsid w:val="008374EF"/>
    <w:rsid w:val="00846A71"/>
    <w:rsid w:val="00862F6C"/>
    <w:rsid w:val="00874D3E"/>
    <w:rsid w:val="00877E65"/>
    <w:rsid w:val="00891563"/>
    <w:rsid w:val="008B204B"/>
    <w:rsid w:val="008B4E0B"/>
    <w:rsid w:val="008F00E2"/>
    <w:rsid w:val="009048BB"/>
    <w:rsid w:val="00971428"/>
    <w:rsid w:val="00977C11"/>
    <w:rsid w:val="009C217A"/>
    <w:rsid w:val="009D13A0"/>
    <w:rsid w:val="009E3E0C"/>
    <w:rsid w:val="00A01B46"/>
    <w:rsid w:val="00A048B9"/>
    <w:rsid w:val="00A11F9D"/>
    <w:rsid w:val="00A15679"/>
    <w:rsid w:val="00A42C7C"/>
    <w:rsid w:val="00A60C52"/>
    <w:rsid w:val="00A65126"/>
    <w:rsid w:val="00A67C27"/>
    <w:rsid w:val="00A87C69"/>
    <w:rsid w:val="00A96FA4"/>
    <w:rsid w:val="00AA6C4D"/>
    <w:rsid w:val="00AA7EC0"/>
    <w:rsid w:val="00AC5960"/>
    <w:rsid w:val="00AD2CFA"/>
    <w:rsid w:val="00B305A3"/>
    <w:rsid w:val="00B34156"/>
    <w:rsid w:val="00B847A5"/>
    <w:rsid w:val="00BB52D4"/>
    <w:rsid w:val="00BC0D3F"/>
    <w:rsid w:val="00BC3661"/>
    <w:rsid w:val="00BC7119"/>
    <w:rsid w:val="00BD325C"/>
    <w:rsid w:val="00BF4DD0"/>
    <w:rsid w:val="00C41D8B"/>
    <w:rsid w:val="00C61D29"/>
    <w:rsid w:val="00C877BF"/>
    <w:rsid w:val="00C9659A"/>
    <w:rsid w:val="00CA723B"/>
    <w:rsid w:val="00CD5DB3"/>
    <w:rsid w:val="00CE28FB"/>
    <w:rsid w:val="00CF161E"/>
    <w:rsid w:val="00CF5A0E"/>
    <w:rsid w:val="00D51C7E"/>
    <w:rsid w:val="00D55710"/>
    <w:rsid w:val="00D63645"/>
    <w:rsid w:val="00D67898"/>
    <w:rsid w:val="00DA05F4"/>
    <w:rsid w:val="00DA482D"/>
    <w:rsid w:val="00DC75DE"/>
    <w:rsid w:val="00DE2C77"/>
    <w:rsid w:val="00DE4252"/>
    <w:rsid w:val="00DE5414"/>
    <w:rsid w:val="00E3152E"/>
    <w:rsid w:val="00E52DBE"/>
    <w:rsid w:val="00E6524B"/>
    <w:rsid w:val="00E66D1E"/>
    <w:rsid w:val="00E7467E"/>
    <w:rsid w:val="00E77E46"/>
    <w:rsid w:val="00E8229D"/>
    <w:rsid w:val="00E85784"/>
    <w:rsid w:val="00EB0ABF"/>
    <w:rsid w:val="00ED0AC3"/>
    <w:rsid w:val="00ED2439"/>
    <w:rsid w:val="00ED6020"/>
    <w:rsid w:val="00EE328F"/>
    <w:rsid w:val="00F06047"/>
    <w:rsid w:val="00F10863"/>
    <w:rsid w:val="00F17E1A"/>
    <w:rsid w:val="00F27EE8"/>
    <w:rsid w:val="00F33838"/>
    <w:rsid w:val="00F5071A"/>
    <w:rsid w:val="00F529F4"/>
    <w:rsid w:val="00F94912"/>
    <w:rsid w:val="00FA65A9"/>
    <w:rsid w:val="00FB06C6"/>
    <w:rsid w:val="00FB27A0"/>
    <w:rsid w:val="00FD5B2C"/>
    <w:rsid w:val="00FD7147"/>
    <w:rsid w:val="00FE3515"/>
    <w:rsid w:val="00FF3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F2D2F"/>
  <w15:chartTrackingRefBased/>
  <w15:docId w15:val="{59F5C8A3-EEA5-4C55-91BE-2A990B58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C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B0165"/>
    <w:pPr>
      <w:spacing w:afterLines="80" w:after="192"/>
      <w:ind w:left="2127" w:hanging="2127"/>
      <w:jc w:val="center"/>
      <w:outlineLvl w:val="0"/>
    </w:pPr>
    <w:rPr>
      <w:rFonts w:ascii="Arial" w:eastAsiaTheme="minorHAnsi" w:hAnsi="Arial"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A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44F5"/>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8374EF"/>
    <w:rPr>
      <w:color w:val="0563C1" w:themeColor="hyperlink"/>
      <w:u w:val="single"/>
    </w:rPr>
  </w:style>
  <w:style w:type="character" w:customStyle="1" w:styleId="UnresolvedMention1">
    <w:name w:val="Unresolved Mention1"/>
    <w:basedOn w:val="DefaultParagraphFont"/>
    <w:uiPriority w:val="99"/>
    <w:semiHidden/>
    <w:unhideWhenUsed/>
    <w:rsid w:val="008374EF"/>
    <w:rPr>
      <w:color w:val="605E5C"/>
      <w:shd w:val="clear" w:color="auto" w:fill="E1DFDD"/>
    </w:rPr>
  </w:style>
  <w:style w:type="paragraph" w:styleId="Header">
    <w:name w:val="header"/>
    <w:basedOn w:val="Normal"/>
    <w:link w:val="HeaderChar"/>
    <w:uiPriority w:val="99"/>
    <w:unhideWhenUsed/>
    <w:rsid w:val="00496D14"/>
    <w:pPr>
      <w:tabs>
        <w:tab w:val="center" w:pos="4513"/>
        <w:tab w:val="right" w:pos="9026"/>
      </w:tabs>
    </w:pPr>
  </w:style>
  <w:style w:type="character" w:customStyle="1" w:styleId="HeaderChar">
    <w:name w:val="Header Char"/>
    <w:basedOn w:val="DefaultParagraphFont"/>
    <w:link w:val="Header"/>
    <w:uiPriority w:val="99"/>
    <w:rsid w:val="00496D1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6524B"/>
    <w:pPr>
      <w:tabs>
        <w:tab w:val="center" w:pos="4513"/>
        <w:tab w:val="right" w:pos="9026"/>
      </w:tabs>
      <w:jc w:val="right"/>
    </w:pPr>
    <w:rPr>
      <w:rFonts w:ascii="Arial" w:hAnsi="Arial" w:cs="Arial"/>
      <w:sz w:val="20"/>
    </w:rPr>
  </w:style>
  <w:style w:type="character" w:customStyle="1" w:styleId="FooterChar">
    <w:name w:val="Footer Char"/>
    <w:basedOn w:val="DefaultParagraphFont"/>
    <w:link w:val="Footer"/>
    <w:uiPriority w:val="99"/>
    <w:rsid w:val="00E6524B"/>
    <w:rPr>
      <w:rFonts w:ascii="Arial" w:eastAsia="Times New Roman" w:hAnsi="Arial" w:cs="Arial"/>
      <w:sz w:val="20"/>
      <w:szCs w:val="20"/>
    </w:rPr>
  </w:style>
  <w:style w:type="character" w:customStyle="1" w:styleId="Heading1Char">
    <w:name w:val="Heading 1 Char"/>
    <w:basedOn w:val="DefaultParagraphFont"/>
    <w:link w:val="Heading1"/>
    <w:uiPriority w:val="9"/>
    <w:rsid w:val="007B0165"/>
    <w:rPr>
      <w:rFonts w:ascii="Arial" w:hAnsi="Arial" w:cs="Arial"/>
      <w:b/>
      <w:bCs/>
      <w:sz w:val="24"/>
      <w:szCs w:val="24"/>
    </w:rPr>
  </w:style>
  <w:style w:type="paragraph" w:styleId="TOCHeading">
    <w:name w:val="TOC Heading"/>
    <w:basedOn w:val="Heading1"/>
    <w:next w:val="Normal"/>
    <w:uiPriority w:val="39"/>
    <w:unhideWhenUsed/>
    <w:qFormat/>
    <w:rsid w:val="00E6524B"/>
    <w:pPr>
      <w:keepNext/>
      <w:keepLines/>
      <w:spacing w:before="240" w:afterLines="0" w:after="0" w:line="259" w:lineRule="auto"/>
      <w:ind w:left="0" w:firstLine="0"/>
      <w:jc w:val="left"/>
      <w:outlineLvl w:val="9"/>
    </w:pPr>
    <w:rPr>
      <w:rFonts w:eastAsiaTheme="majorEastAsia" w:cstheme="majorBidi"/>
      <w:bCs w:val="0"/>
      <w:sz w:val="32"/>
      <w:szCs w:val="32"/>
      <w:lang w:val="en-US"/>
    </w:rPr>
  </w:style>
  <w:style w:type="paragraph" w:styleId="TOC1">
    <w:name w:val="toc 1"/>
    <w:basedOn w:val="Normal"/>
    <w:next w:val="Normal"/>
    <w:autoRedefine/>
    <w:uiPriority w:val="39"/>
    <w:unhideWhenUsed/>
    <w:rsid w:val="00E6524B"/>
    <w:pPr>
      <w:spacing w:after="100"/>
    </w:pPr>
    <w:rPr>
      <w:rFonts w:ascii="Arial" w:hAnsi="Arial"/>
      <w:b/>
    </w:rPr>
  </w:style>
  <w:style w:type="paragraph" w:styleId="ListParagraph">
    <w:name w:val="List Paragraph"/>
    <w:basedOn w:val="Normal"/>
    <w:uiPriority w:val="34"/>
    <w:qFormat/>
    <w:rsid w:val="00DA482D"/>
    <w:pPr>
      <w:ind w:left="720"/>
      <w:contextualSpacing/>
    </w:pPr>
  </w:style>
  <w:style w:type="character" w:customStyle="1" w:styleId="wixui-rich-texttext">
    <w:name w:val="wixui-rich-text__text"/>
    <w:basedOn w:val="DefaultParagraphFont"/>
    <w:rsid w:val="00371E15"/>
  </w:style>
  <w:style w:type="paragraph" w:styleId="NormalWeb">
    <w:name w:val="Normal (Web)"/>
    <w:basedOn w:val="Normal"/>
    <w:uiPriority w:val="99"/>
    <w:semiHidden/>
    <w:unhideWhenUsed/>
    <w:rsid w:val="00C9659A"/>
    <w:rPr>
      <w:szCs w:val="24"/>
    </w:rPr>
  </w:style>
  <w:style w:type="character" w:styleId="UnresolvedMention">
    <w:name w:val="Unresolved Mention"/>
    <w:basedOn w:val="DefaultParagraphFont"/>
    <w:uiPriority w:val="99"/>
    <w:semiHidden/>
    <w:unhideWhenUsed/>
    <w:rsid w:val="00254E45"/>
    <w:rPr>
      <w:color w:val="605E5C"/>
      <w:shd w:val="clear" w:color="auto" w:fill="E1DFDD"/>
    </w:rPr>
  </w:style>
  <w:style w:type="table" w:styleId="ListTable4">
    <w:name w:val="List Table 4"/>
    <w:basedOn w:val="TableNormal"/>
    <w:uiPriority w:val="49"/>
    <w:rsid w:val="00664D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5455">
      <w:bodyDiv w:val="1"/>
      <w:marLeft w:val="0"/>
      <w:marRight w:val="0"/>
      <w:marTop w:val="0"/>
      <w:marBottom w:val="0"/>
      <w:divBdr>
        <w:top w:val="none" w:sz="0" w:space="0" w:color="auto"/>
        <w:left w:val="none" w:sz="0" w:space="0" w:color="auto"/>
        <w:bottom w:val="none" w:sz="0" w:space="0" w:color="auto"/>
        <w:right w:val="none" w:sz="0" w:space="0" w:color="auto"/>
      </w:divBdr>
    </w:div>
    <w:div w:id="355738413">
      <w:bodyDiv w:val="1"/>
      <w:marLeft w:val="0"/>
      <w:marRight w:val="0"/>
      <w:marTop w:val="0"/>
      <w:marBottom w:val="0"/>
      <w:divBdr>
        <w:top w:val="none" w:sz="0" w:space="0" w:color="auto"/>
        <w:left w:val="none" w:sz="0" w:space="0" w:color="auto"/>
        <w:bottom w:val="none" w:sz="0" w:space="0" w:color="auto"/>
        <w:right w:val="none" w:sz="0" w:space="0" w:color="auto"/>
      </w:divBdr>
    </w:div>
    <w:div w:id="832259141">
      <w:bodyDiv w:val="1"/>
      <w:marLeft w:val="0"/>
      <w:marRight w:val="0"/>
      <w:marTop w:val="0"/>
      <w:marBottom w:val="0"/>
      <w:divBdr>
        <w:top w:val="none" w:sz="0" w:space="0" w:color="auto"/>
        <w:left w:val="none" w:sz="0" w:space="0" w:color="auto"/>
        <w:bottom w:val="none" w:sz="0" w:space="0" w:color="auto"/>
        <w:right w:val="none" w:sz="0" w:space="0" w:color="auto"/>
      </w:divBdr>
    </w:div>
    <w:div w:id="1015613857">
      <w:bodyDiv w:val="1"/>
      <w:marLeft w:val="0"/>
      <w:marRight w:val="0"/>
      <w:marTop w:val="0"/>
      <w:marBottom w:val="0"/>
      <w:divBdr>
        <w:top w:val="none" w:sz="0" w:space="0" w:color="auto"/>
        <w:left w:val="none" w:sz="0" w:space="0" w:color="auto"/>
        <w:bottom w:val="none" w:sz="0" w:space="0" w:color="auto"/>
        <w:right w:val="none" w:sz="0" w:space="0" w:color="auto"/>
      </w:divBdr>
    </w:div>
    <w:div w:id="1046565300">
      <w:bodyDiv w:val="1"/>
      <w:marLeft w:val="0"/>
      <w:marRight w:val="0"/>
      <w:marTop w:val="0"/>
      <w:marBottom w:val="0"/>
      <w:divBdr>
        <w:top w:val="none" w:sz="0" w:space="0" w:color="auto"/>
        <w:left w:val="none" w:sz="0" w:space="0" w:color="auto"/>
        <w:bottom w:val="none" w:sz="0" w:space="0" w:color="auto"/>
        <w:right w:val="none" w:sz="0" w:space="0" w:color="auto"/>
      </w:divBdr>
    </w:div>
    <w:div w:id="1097947241">
      <w:bodyDiv w:val="1"/>
      <w:marLeft w:val="0"/>
      <w:marRight w:val="0"/>
      <w:marTop w:val="0"/>
      <w:marBottom w:val="0"/>
      <w:divBdr>
        <w:top w:val="none" w:sz="0" w:space="0" w:color="auto"/>
        <w:left w:val="none" w:sz="0" w:space="0" w:color="auto"/>
        <w:bottom w:val="none" w:sz="0" w:space="0" w:color="auto"/>
        <w:right w:val="none" w:sz="0" w:space="0" w:color="auto"/>
      </w:divBdr>
    </w:div>
    <w:div w:id="1140804384">
      <w:bodyDiv w:val="1"/>
      <w:marLeft w:val="0"/>
      <w:marRight w:val="0"/>
      <w:marTop w:val="0"/>
      <w:marBottom w:val="0"/>
      <w:divBdr>
        <w:top w:val="none" w:sz="0" w:space="0" w:color="auto"/>
        <w:left w:val="none" w:sz="0" w:space="0" w:color="auto"/>
        <w:bottom w:val="none" w:sz="0" w:space="0" w:color="auto"/>
        <w:right w:val="none" w:sz="0" w:space="0" w:color="auto"/>
      </w:divBdr>
    </w:div>
    <w:div w:id="1464541852">
      <w:bodyDiv w:val="1"/>
      <w:marLeft w:val="0"/>
      <w:marRight w:val="0"/>
      <w:marTop w:val="0"/>
      <w:marBottom w:val="0"/>
      <w:divBdr>
        <w:top w:val="none" w:sz="0" w:space="0" w:color="auto"/>
        <w:left w:val="none" w:sz="0" w:space="0" w:color="auto"/>
        <w:bottom w:val="none" w:sz="0" w:space="0" w:color="auto"/>
        <w:right w:val="none" w:sz="0" w:space="0" w:color="auto"/>
      </w:divBdr>
    </w:div>
    <w:div w:id="1664627142">
      <w:bodyDiv w:val="1"/>
      <w:marLeft w:val="0"/>
      <w:marRight w:val="0"/>
      <w:marTop w:val="0"/>
      <w:marBottom w:val="0"/>
      <w:divBdr>
        <w:top w:val="none" w:sz="0" w:space="0" w:color="auto"/>
        <w:left w:val="none" w:sz="0" w:space="0" w:color="auto"/>
        <w:bottom w:val="none" w:sz="0" w:space="0" w:color="auto"/>
        <w:right w:val="none" w:sz="0" w:space="0" w:color="auto"/>
      </w:divBdr>
    </w:div>
    <w:div w:id="1668899878">
      <w:bodyDiv w:val="1"/>
      <w:marLeft w:val="0"/>
      <w:marRight w:val="0"/>
      <w:marTop w:val="0"/>
      <w:marBottom w:val="0"/>
      <w:divBdr>
        <w:top w:val="none" w:sz="0" w:space="0" w:color="auto"/>
        <w:left w:val="none" w:sz="0" w:space="0" w:color="auto"/>
        <w:bottom w:val="none" w:sz="0" w:space="0" w:color="auto"/>
        <w:right w:val="none" w:sz="0" w:space="0" w:color="auto"/>
      </w:divBdr>
    </w:div>
    <w:div w:id="2081248423">
      <w:bodyDiv w:val="1"/>
      <w:marLeft w:val="0"/>
      <w:marRight w:val="0"/>
      <w:marTop w:val="0"/>
      <w:marBottom w:val="0"/>
      <w:divBdr>
        <w:top w:val="none" w:sz="0" w:space="0" w:color="auto"/>
        <w:left w:val="none" w:sz="0" w:space="0" w:color="auto"/>
        <w:bottom w:val="none" w:sz="0" w:space="0" w:color="auto"/>
        <w:right w:val="none" w:sz="0" w:space="0" w:color="auto"/>
      </w:divBdr>
    </w:div>
    <w:div w:id="214515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sash@virginme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51E3-7355-4D4D-829E-68538FB0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Harding-Roberts</dc:creator>
  <cp:keywords/>
  <dc:description/>
  <cp:lastModifiedBy>Tyler Curle</cp:lastModifiedBy>
  <cp:revision>16</cp:revision>
  <dcterms:created xsi:type="dcterms:W3CDTF">2024-07-30T15:06:00Z</dcterms:created>
  <dcterms:modified xsi:type="dcterms:W3CDTF">2024-07-30T15:21:00Z</dcterms:modified>
</cp:coreProperties>
</file>